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37F" w:rsidRPr="002D75A2" w:rsidRDefault="008A437F" w:rsidP="00D86B96">
      <w:pPr>
        <w:pStyle w:val="Corpodetexto"/>
        <w:ind w:firstLine="851"/>
        <w:rPr>
          <w:szCs w:val="24"/>
          <w:lang w:val="pt-BR"/>
        </w:rPr>
      </w:pPr>
    </w:p>
    <w:p w:rsidR="008A437F" w:rsidRPr="002D75A2" w:rsidRDefault="008A437F" w:rsidP="00D86B96">
      <w:pPr>
        <w:pStyle w:val="Corpodetexto"/>
        <w:ind w:firstLine="851"/>
        <w:rPr>
          <w:szCs w:val="24"/>
          <w:lang w:val="pt-BR"/>
        </w:rPr>
      </w:pPr>
    </w:p>
    <w:p w:rsidR="008A437F" w:rsidRPr="002D75A2" w:rsidRDefault="000D0A27" w:rsidP="00D86B96">
      <w:pPr>
        <w:pStyle w:val="Corpodetexto"/>
        <w:ind w:firstLine="851"/>
        <w:rPr>
          <w:szCs w:val="24"/>
          <w:lang w:val="pt-BR"/>
        </w:rPr>
      </w:pPr>
      <w:r w:rsidRPr="002D75A2">
        <w:rPr>
          <w:noProof/>
          <w:szCs w:val="24"/>
          <w:lang w:val="pt-BR" w:eastAsia="pt-BR"/>
        </w:rPr>
        <w:drawing>
          <wp:anchor distT="0" distB="0" distL="114300" distR="114300" simplePos="0" relativeHeight="251666432" behindDoc="0" locked="0" layoutInCell="1" allowOverlap="1" wp14:anchorId="3580B2B5" wp14:editId="2554AB50">
            <wp:simplePos x="0" y="0"/>
            <wp:positionH relativeFrom="column">
              <wp:posOffset>2369612</wp:posOffset>
            </wp:positionH>
            <wp:positionV relativeFrom="paragraph">
              <wp:posOffset>275041</wp:posOffset>
            </wp:positionV>
            <wp:extent cx="1000800" cy="1000800"/>
            <wp:effectExtent l="0" t="0" r="8890" b="8890"/>
            <wp:wrapTopAndBottom/>
            <wp:docPr id="991055671"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55671" name="Imagem 9910556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0800" cy="1000800"/>
                    </a:xfrm>
                    <a:prstGeom prst="rect">
                      <a:avLst/>
                    </a:prstGeom>
                  </pic:spPr>
                </pic:pic>
              </a:graphicData>
            </a:graphic>
            <wp14:sizeRelH relativeFrom="margin">
              <wp14:pctWidth>0</wp14:pctWidth>
            </wp14:sizeRelH>
            <wp14:sizeRelV relativeFrom="margin">
              <wp14:pctHeight>0</wp14:pctHeight>
            </wp14:sizeRelV>
          </wp:anchor>
        </w:drawing>
      </w:r>
    </w:p>
    <w:p w:rsidR="008A437F" w:rsidRPr="002D75A2" w:rsidRDefault="000D0A27" w:rsidP="00D86B96">
      <w:pPr>
        <w:pStyle w:val="Corpodetexto"/>
        <w:ind w:firstLine="851"/>
        <w:rPr>
          <w:szCs w:val="24"/>
          <w:lang w:val="pt-BR"/>
        </w:rPr>
      </w:pPr>
      <w:r w:rsidRPr="002D75A2">
        <w:rPr>
          <w:noProof/>
          <w:szCs w:val="24"/>
          <w:lang w:val="pt-BR" w:eastAsia="pt-BR"/>
        </w:rPr>
        <mc:AlternateContent>
          <mc:Choice Requires="wps">
            <w:drawing>
              <wp:anchor distT="0" distB="0" distL="0" distR="0" simplePos="0" relativeHeight="251665408" behindDoc="1" locked="0" layoutInCell="1" allowOverlap="1" wp14:anchorId="73E20F98" wp14:editId="427D3088">
                <wp:simplePos x="0" y="0"/>
                <wp:positionH relativeFrom="page">
                  <wp:posOffset>777875</wp:posOffset>
                </wp:positionH>
                <wp:positionV relativeFrom="paragraph">
                  <wp:posOffset>595630</wp:posOffset>
                </wp:positionV>
                <wp:extent cx="6100445" cy="4508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100445" cy="45085"/>
                        </a:xfrm>
                        <a:custGeom>
                          <a:avLst/>
                          <a:gdLst/>
                          <a:ahLst/>
                          <a:cxnLst/>
                          <a:rect l="l" t="t" r="r" b="b"/>
                          <a:pathLst>
                            <a:path w="4102100" h="22225">
                              <a:moveTo>
                                <a:pt x="4102100" y="0"/>
                              </a:moveTo>
                              <a:lnTo>
                                <a:pt x="0" y="0"/>
                              </a:lnTo>
                              <a:lnTo>
                                <a:pt x="0" y="22225"/>
                              </a:lnTo>
                              <a:lnTo>
                                <a:pt x="4102100" y="22225"/>
                              </a:lnTo>
                              <a:lnTo>
                                <a:pt x="410210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4D62" id="Graphic 19" o:spid="_x0000_s1026" style="position:absolute;margin-left:61.25pt;margin-top:46.9pt;width:480.35pt;height:3.55pt;flip:y;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10210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" path="m4102100,l,,,22225r4102100,l4102100,xe" fillcolor="black" stroked="f">
                <v:path arrowok="t"/>
                <w10:wrap type="topAndBottom" anchorx="page"/>
              </v:shape>
            </w:pict>
          </mc:Fallback>
        </mc:AlternateContent>
      </w:r>
    </w:p>
    <w:p w:rsidR="008A437F" w:rsidRPr="002D75A2" w:rsidRDefault="008A437F" w:rsidP="00D86B96">
      <w:pPr>
        <w:pStyle w:val="Corpodetexto"/>
        <w:ind w:firstLine="851"/>
        <w:rPr>
          <w:szCs w:val="24"/>
          <w:lang w:val="pt-BR"/>
        </w:rPr>
      </w:pPr>
    </w:p>
    <w:p w:rsidR="00631C3E" w:rsidRDefault="00631C3E" w:rsidP="00D86B96">
      <w:pPr>
        <w:pStyle w:val="Corpodetexto"/>
        <w:ind w:firstLine="851"/>
        <w:rPr>
          <w:b/>
          <w:color w:val="000000"/>
          <w:sz w:val="36"/>
          <w:szCs w:val="24"/>
          <w:lang w:val="pt-BR"/>
        </w:rPr>
      </w:pPr>
    </w:p>
    <w:p w:rsidR="008A437F" w:rsidRDefault="008A437F" w:rsidP="00587CF3">
      <w:pPr>
        <w:pStyle w:val="Corpodetexto"/>
        <w:jc w:val="center"/>
        <w:rPr>
          <w:b/>
          <w:color w:val="000000"/>
          <w:spacing w:val="-2"/>
          <w:sz w:val="36"/>
          <w:szCs w:val="24"/>
          <w:lang w:val="pt-BR"/>
        </w:rPr>
      </w:pPr>
      <w:r w:rsidRPr="002D75A2">
        <w:rPr>
          <w:b/>
          <w:color w:val="000000"/>
          <w:sz w:val="36"/>
          <w:szCs w:val="24"/>
          <w:lang w:val="pt-BR"/>
        </w:rPr>
        <w:t>I PLANO MUNICIPAL DE SEGURANÇA ALIMENTAR E NUTRICIONAL DE</w:t>
      </w:r>
      <w:r w:rsidRPr="002D75A2">
        <w:rPr>
          <w:b/>
          <w:sz w:val="36"/>
          <w:szCs w:val="24"/>
          <w:lang w:val="pt-BR"/>
        </w:rPr>
        <w:t xml:space="preserve"> </w:t>
      </w:r>
      <w:r w:rsidR="00587CF3">
        <w:rPr>
          <w:b/>
          <w:color w:val="000000"/>
          <w:spacing w:val="-2"/>
          <w:sz w:val="36"/>
          <w:szCs w:val="24"/>
          <w:lang w:val="pt-BR"/>
        </w:rPr>
        <w:t>GUARACI-PR</w:t>
      </w:r>
    </w:p>
    <w:p w:rsidR="000D0A27" w:rsidRPr="000D0A27" w:rsidRDefault="000D0A27" w:rsidP="00587CF3">
      <w:pPr>
        <w:pStyle w:val="Corpodetexto"/>
        <w:ind w:firstLine="851"/>
        <w:jc w:val="center"/>
        <w:rPr>
          <w:b/>
          <w:color w:val="000000"/>
          <w:sz w:val="36"/>
          <w:szCs w:val="24"/>
          <w:lang w:val="pt-BR"/>
        </w:rPr>
      </w:pPr>
    </w:p>
    <w:p w:rsidR="00587CF3" w:rsidRDefault="008A437F" w:rsidP="00587CF3">
      <w:pPr>
        <w:pStyle w:val="Corpodetexto"/>
        <w:jc w:val="center"/>
        <w:rPr>
          <w:sz w:val="28"/>
          <w:szCs w:val="24"/>
          <w:lang w:val="pt-BR"/>
        </w:rPr>
      </w:pPr>
      <w:r w:rsidRPr="002D75A2">
        <w:rPr>
          <w:sz w:val="28"/>
          <w:szCs w:val="24"/>
          <w:lang w:val="pt-BR"/>
        </w:rPr>
        <w:t xml:space="preserve">Câmara </w:t>
      </w:r>
      <w:proofErr w:type="spellStart"/>
      <w:r w:rsidRPr="002D75A2">
        <w:rPr>
          <w:sz w:val="28"/>
          <w:szCs w:val="24"/>
          <w:lang w:val="pt-BR"/>
        </w:rPr>
        <w:t>Intersetorial</w:t>
      </w:r>
      <w:proofErr w:type="spellEnd"/>
      <w:r w:rsidRPr="002D75A2">
        <w:rPr>
          <w:sz w:val="28"/>
          <w:szCs w:val="24"/>
          <w:lang w:val="pt-BR"/>
        </w:rPr>
        <w:t xml:space="preserve"> de Segu</w:t>
      </w:r>
      <w:r w:rsidR="00587CF3">
        <w:rPr>
          <w:sz w:val="28"/>
          <w:szCs w:val="24"/>
          <w:lang w:val="pt-BR"/>
        </w:rPr>
        <w:t>rança Alimentar e Nutricional</w:t>
      </w:r>
    </w:p>
    <w:p w:rsidR="008A437F" w:rsidRPr="002D75A2" w:rsidRDefault="008A437F" w:rsidP="00587CF3">
      <w:pPr>
        <w:pStyle w:val="Corpodetexto"/>
        <w:jc w:val="center"/>
        <w:rPr>
          <w:sz w:val="28"/>
          <w:szCs w:val="24"/>
          <w:lang w:val="pt-BR"/>
        </w:rPr>
      </w:pPr>
      <w:r w:rsidRPr="002D75A2">
        <w:rPr>
          <w:sz w:val="28"/>
          <w:szCs w:val="24"/>
          <w:lang w:val="pt-BR"/>
        </w:rPr>
        <w:t xml:space="preserve">CAISAN de </w:t>
      </w:r>
      <w:r w:rsidR="00587CF3">
        <w:rPr>
          <w:color w:val="000000"/>
          <w:sz w:val="28"/>
          <w:szCs w:val="24"/>
          <w:lang w:val="pt-BR"/>
        </w:rPr>
        <w:t>Guaraci-PR</w:t>
      </w:r>
    </w:p>
    <w:p w:rsidR="008A437F" w:rsidRDefault="008A437F" w:rsidP="00D86B96">
      <w:pPr>
        <w:pStyle w:val="Corpodetexto"/>
        <w:ind w:firstLine="851"/>
        <w:rPr>
          <w:color w:val="000000"/>
          <w:spacing w:val="-2"/>
          <w:sz w:val="28"/>
          <w:szCs w:val="24"/>
          <w:lang w:val="pt-BR"/>
        </w:rPr>
      </w:pPr>
    </w:p>
    <w:p w:rsidR="000D0A27" w:rsidRDefault="000D0A27" w:rsidP="00D86B96">
      <w:pPr>
        <w:pStyle w:val="Corpodetexto"/>
        <w:ind w:firstLine="851"/>
        <w:rPr>
          <w:color w:val="000000"/>
          <w:spacing w:val="-2"/>
          <w:sz w:val="28"/>
          <w:szCs w:val="24"/>
          <w:lang w:val="pt-BR"/>
        </w:rPr>
      </w:pPr>
    </w:p>
    <w:p w:rsidR="000D0A27" w:rsidRDefault="000D0A27" w:rsidP="00D86B96">
      <w:pPr>
        <w:pStyle w:val="Corpodetexto"/>
        <w:ind w:firstLine="851"/>
        <w:rPr>
          <w:color w:val="000000"/>
          <w:spacing w:val="-2"/>
          <w:sz w:val="28"/>
          <w:szCs w:val="24"/>
          <w:lang w:val="pt-BR"/>
        </w:rPr>
      </w:pPr>
    </w:p>
    <w:p w:rsidR="000D0A27" w:rsidRDefault="000D0A27" w:rsidP="00D86B96">
      <w:pPr>
        <w:pStyle w:val="Corpodetexto"/>
        <w:ind w:firstLine="851"/>
        <w:rPr>
          <w:color w:val="000000"/>
          <w:spacing w:val="-2"/>
          <w:sz w:val="28"/>
          <w:szCs w:val="24"/>
          <w:lang w:val="pt-BR"/>
        </w:rPr>
      </w:pPr>
    </w:p>
    <w:p w:rsidR="000D0A27" w:rsidRDefault="000D0A27" w:rsidP="00D86B96">
      <w:pPr>
        <w:pStyle w:val="Corpodetexto"/>
        <w:ind w:firstLine="851"/>
        <w:rPr>
          <w:color w:val="000000"/>
          <w:spacing w:val="-2"/>
          <w:sz w:val="28"/>
          <w:szCs w:val="24"/>
          <w:lang w:val="pt-BR"/>
        </w:rPr>
      </w:pPr>
    </w:p>
    <w:p w:rsidR="000D0A27" w:rsidRDefault="000D0A27" w:rsidP="00D86B96">
      <w:pPr>
        <w:pStyle w:val="Corpodetexto"/>
        <w:ind w:firstLine="851"/>
        <w:rPr>
          <w:color w:val="000000"/>
          <w:spacing w:val="-2"/>
          <w:sz w:val="28"/>
          <w:szCs w:val="24"/>
          <w:lang w:val="pt-BR"/>
        </w:rPr>
      </w:pPr>
    </w:p>
    <w:p w:rsidR="000D0A27" w:rsidRDefault="000D0A27" w:rsidP="00D86B96">
      <w:pPr>
        <w:pStyle w:val="Corpodetexto"/>
        <w:ind w:firstLine="851"/>
        <w:rPr>
          <w:color w:val="000000"/>
          <w:spacing w:val="-2"/>
          <w:sz w:val="28"/>
          <w:szCs w:val="24"/>
          <w:lang w:val="pt-BR"/>
        </w:rPr>
      </w:pPr>
    </w:p>
    <w:p w:rsidR="000D0A27" w:rsidRDefault="000D0A27" w:rsidP="00D86B96">
      <w:pPr>
        <w:pStyle w:val="Corpodetexto"/>
        <w:ind w:firstLine="851"/>
        <w:rPr>
          <w:color w:val="000000"/>
          <w:spacing w:val="-2"/>
          <w:sz w:val="28"/>
          <w:szCs w:val="24"/>
          <w:lang w:val="pt-BR"/>
        </w:rPr>
      </w:pPr>
    </w:p>
    <w:p w:rsidR="000D0A27" w:rsidRDefault="000D0A27" w:rsidP="00D86B96">
      <w:pPr>
        <w:pStyle w:val="Corpodetexto"/>
        <w:ind w:firstLine="851"/>
        <w:rPr>
          <w:color w:val="000000"/>
          <w:spacing w:val="-2"/>
          <w:sz w:val="28"/>
          <w:szCs w:val="24"/>
          <w:lang w:val="pt-BR"/>
        </w:rPr>
      </w:pPr>
    </w:p>
    <w:p w:rsidR="000D0A27" w:rsidRDefault="000D0A27" w:rsidP="00334864">
      <w:pPr>
        <w:pStyle w:val="Corpodetexto"/>
        <w:rPr>
          <w:color w:val="000000"/>
          <w:spacing w:val="-2"/>
          <w:sz w:val="28"/>
          <w:szCs w:val="24"/>
          <w:lang w:val="pt-BR"/>
        </w:rPr>
      </w:pPr>
    </w:p>
    <w:p w:rsidR="000D0A27" w:rsidRPr="002D75A2" w:rsidRDefault="000D0A27" w:rsidP="00D86B96">
      <w:pPr>
        <w:pStyle w:val="Corpodetexto"/>
        <w:ind w:firstLine="851"/>
        <w:rPr>
          <w:color w:val="000000"/>
          <w:spacing w:val="-2"/>
          <w:sz w:val="28"/>
          <w:szCs w:val="24"/>
          <w:lang w:val="pt-BR"/>
        </w:rPr>
      </w:pPr>
    </w:p>
    <w:p w:rsidR="008A437F" w:rsidRPr="000D0A27" w:rsidRDefault="000D0A27" w:rsidP="00334864">
      <w:pPr>
        <w:pStyle w:val="Corpodetexto"/>
        <w:jc w:val="center"/>
        <w:rPr>
          <w:color w:val="000000"/>
          <w:spacing w:val="-2"/>
          <w:sz w:val="28"/>
          <w:szCs w:val="24"/>
          <w:lang w:val="pt-BR"/>
        </w:rPr>
      </w:pPr>
      <w:r w:rsidRPr="000D0A27">
        <w:rPr>
          <w:color w:val="000000"/>
          <w:spacing w:val="-2"/>
          <w:sz w:val="28"/>
          <w:szCs w:val="24"/>
          <w:lang w:val="pt-BR"/>
        </w:rPr>
        <w:t>GUARACI</w:t>
      </w:r>
      <w:r w:rsidR="00587CF3">
        <w:rPr>
          <w:color w:val="000000"/>
          <w:spacing w:val="-2"/>
          <w:sz w:val="28"/>
          <w:szCs w:val="24"/>
          <w:lang w:val="pt-BR"/>
        </w:rPr>
        <w:t>-PR</w:t>
      </w:r>
    </w:p>
    <w:p w:rsidR="000D0A27" w:rsidRPr="002D75A2" w:rsidRDefault="000D0A27" w:rsidP="00334864">
      <w:pPr>
        <w:pStyle w:val="Corpodetexto"/>
        <w:jc w:val="center"/>
        <w:rPr>
          <w:sz w:val="28"/>
          <w:szCs w:val="24"/>
          <w:lang w:val="pt-BR"/>
        </w:rPr>
      </w:pPr>
      <w:r w:rsidRPr="000D0A27">
        <w:rPr>
          <w:color w:val="000000"/>
          <w:sz w:val="28"/>
          <w:szCs w:val="24"/>
          <w:lang w:val="pt-BR"/>
        </w:rPr>
        <w:t>[2024</w:t>
      </w:r>
      <w:r w:rsidRPr="000D0A27">
        <w:rPr>
          <w:color w:val="000000"/>
          <w:spacing w:val="20"/>
          <w:sz w:val="28"/>
          <w:szCs w:val="24"/>
          <w:lang w:val="pt-BR"/>
        </w:rPr>
        <w:t xml:space="preserve"> </w:t>
      </w:r>
      <w:r w:rsidRPr="000D0A27">
        <w:rPr>
          <w:color w:val="000000"/>
          <w:sz w:val="28"/>
          <w:szCs w:val="24"/>
          <w:lang w:val="pt-BR"/>
        </w:rPr>
        <w:t>–</w:t>
      </w:r>
      <w:r w:rsidRPr="000D0A27">
        <w:rPr>
          <w:color w:val="000000"/>
          <w:spacing w:val="5"/>
          <w:sz w:val="28"/>
          <w:szCs w:val="24"/>
          <w:lang w:val="pt-BR"/>
        </w:rPr>
        <w:t xml:space="preserve"> </w:t>
      </w:r>
      <w:r w:rsidRPr="000D0A27">
        <w:rPr>
          <w:color w:val="000000"/>
          <w:spacing w:val="-2"/>
          <w:sz w:val="28"/>
          <w:szCs w:val="24"/>
          <w:lang w:val="pt-BR"/>
        </w:rPr>
        <w:t>2028]</w:t>
      </w:r>
    </w:p>
    <w:p w:rsidR="008A437F" w:rsidRPr="002D75A2" w:rsidRDefault="008A437F" w:rsidP="00956E88">
      <w:pPr>
        <w:pStyle w:val="Corpodetexto"/>
        <w:spacing w:line="240" w:lineRule="auto"/>
        <w:rPr>
          <w:b/>
          <w:i/>
          <w:lang w:val="pt-BR"/>
        </w:rPr>
      </w:pPr>
      <w:r w:rsidRPr="002D75A2">
        <w:rPr>
          <w:b/>
          <w:i/>
          <w:lang w:val="pt-BR"/>
        </w:rPr>
        <w:lastRenderedPageBreak/>
        <w:t xml:space="preserve">Prefeito do Município de Guaraci </w:t>
      </w:r>
    </w:p>
    <w:p w:rsidR="008A437F" w:rsidRPr="002D75A2" w:rsidRDefault="008A437F" w:rsidP="00956E88">
      <w:pPr>
        <w:pStyle w:val="Corpodetexto"/>
        <w:spacing w:line="240" w:lineRule="auto"/>
        <w:rPr>
          <w:b/>
          <w:i/>
          <w:lang w:val="pt-BR"/>
        </w:rPr>
      </w:pPr>
      <w:r w:rsidRPr="002D75A2">
        <w:rPr>
          <w:b/>
          <w:i/>
          <w:lang w:val="pt-BR"/>
        </w:rPr>
        <w:t xml:space="preserve">Sidnei </w:t>
      </w:r>
      <w:proofErr w:type="spellStart"/>
      <w:r w:rsidRPr="002D75A2">
        <w:rPr>
          <w:b/>
          <w:i/>
          <w:lang w:val="pt-BR"/>
        </w:rPr>
        <w:t>Dezoti</w:t>
      </w:r>
      <w:proofErr w:type="spellEnd"/>
      <w:r w:rsidRPr="002D75A2">
        <w:rPr>
          <w:b/>
          <w:i/>
          <w:lang w:val="pt-BR"/>
        </w:rPr>
        <w:t xml:space="preserve"> </w:t>
      </w:r>
    </w:p>
    <w:p w:rsidR="008A437F" w:rsidRPr="002D75A2" w:rsidRDefault="008A437F" w:rsidP="00956E88">
      <w:pPr>
        <w:pStyle w:val="Corpodetexto"/>
        <w:spacing w:line="240" w:lineRule="auto"/>
        <w:rPr>
          <w:b/>
          <w:i/>
          <w:lang w:val="pt-BR"/>
        </w:rPr>
      </w:pPr>
    </w:p>
    <w:p w:rsidR="001263A0" w:rsidRDefault="008A437F" w:rsidP="00956E88">
      <w:pPr>
        <w:pStyle w:val="Corpodetexto"/>
        <w:spacing w:line="240" w:lineRule="auto"/>
        <w:rPr>
          <w:b/>
          <w:i/>
          <w:lang w:val="pt-BR"/>
        </w:rPr>
      </w:pPr>
      <w:r w:rsidRPr="002D75A2">
        <w:rPr>
          <w:b/>
          <w:i/>
          <w:lang w:val="pt-BR"/>
        </w:rPr>
        <w:t xml:space="preserve">Câmara </w:t>
      </w:r>
      <w:proofErr w:type="spellStart"/>
      <w:r w:rsidRPr="002D75A2">
        <w:rPr>
          <w:b/>
          <w:i/>
          <w:lang w:val="pt-BR"/>
        </w:rPr>
        <w:t>Intersetorial</w:t>
      </w:r>
      <w:proofErr w:type="spellEnd"/>
      <w:r w:rsidRPr="002D75A2">
        <w:rPr>
          <w:b/>
          <w:i/>
          <w:lang w:val="pt-BR"/>
        </w:rPr>
        <w:t xml:space="preserve"> de Segurança Alimentar e Nutricional de Guaraci</w:t>
      </w:r>
    </w:p>
    <w:p w:rsidR="001263A0" w:rsidRPr="001263A0" w:rsidRDefault="001263A0" w:rsidP="00956E88">
      <w:pPr>
        <w:pStyle w:val="Corpodetexto"/>
        <w:spacing w:line="240" w:lineRule="auto"/>
        <w:rPr>
          <w:b/>
          <w:i/>
          <w:lang w:val="pt-BR"/>
        </w:rPr>
      </w:pPr>
      <w:r w:rsidRPr="001263A0">
        <w:rPr>
          <w:b/>
          <w:i/>
          <w:lang w:val="pt-BR"/>
        </w:rPr>
        <w:t>S</w:t>
      </w:r>
      <w:r>
        <w:rPr>
          <w:b/>
          <w:i/>
          <w:lang w:val="pt-BR"/>
        </w:rPr>
        <w:t>ecretaria Municipal de Educação</w:t>
      </w:r>
    </w:p>
    <w:p w:rsidR="001263A0" w:rsidRPr="001263A0" w:rsidRDefault="001263A0" w:rsidP="00956E88">
      <w:pPr>
        <w:pStyle w:val="Corpodetexto"/>
        <w:spacing w:line="240" w:lineRule="auto"/>
        <w:rPr>
          <w:i/>
          <w:lang w:val="pt-BR"/>
        </w:rPr>
      </w:pPr>
      <w:r w:rsidRPr="001263A0">
        <w:rPr>
          <w:i/>
          <w:lang w:val="pt-BR"/>
        </w:rPr>
        <w:t xml:space="preserve">Presidente: Kátia Cilene de Mendonça </w:t>
      </w:r>
    </w:p>
    <w:p w:rsidR="001263A0" w:rsidRPr="001263A0" w:rsidRDefault="001263A0" w:rsidP="00956E88">
      <w:pPr>
        <w:pStyle w:val="Corpodetexto"/>
        <w:spacing w:line="240" w:lineRule="auto"/>
        <w:rPr>
          <w:i/>
          <w:lang w:val="pt-BR"/>
        </w:rPr>
      </w:pPr>
      <w:r w:rsidRPr="001263A0">
        <w:rPr>
          <w:i/>
          <w:lang w:val="pt-BR"/>
        </w:rPr>
        <w:t xml:space="preserve">Secretaria Executiva: Dalila Alves Barboza </w:t>
      </w:r>
    </w:p>
    <w:p w:rsidR="001263A0" w:rsidRPr="001263A0" w:rsidRDefault="001263A0" w:rsidP="00956E88">
      <w:pPr>
        <w:pStyle w:val="Corpodetexto"/>
        <w:spacing w:line="240" w:lineRule="auto"/>
        <w:rPr>
          <w:b/>
          <w:i/>
          <w:lang w:val="pt-BR"/>
        </w:rPr>
      </w:pPr>
      <w:r w:rsidRPr="001263A0">
        <w:rPr>
          <w:b/>
          <w:i/>
          <w:lang w:val="pt-BR"/>
        </w:rPr>
        <w:t xml:space="preserve"> </w:t>
      </w:r>
    </w:p>
    <w:p w:rsidR="001263A0" w:rsidRPr="001263A0" w:rsidRDefault="001263A0" w:rsidP="00956E88">
      <w:pPr>
        <w:pStyle w:val="Corpodetexto"/>
        <w:spacing w:line="240" w:lineRule="auto"/>
        <w:rPr>
          <w:b/>
          <w:i/>
          <w:lang w:val="pt-BR"/>
        </w:rPr>
      </w:pPr>
      <w:r w:rsidRPr="001263A0">
        <w:rPr>
          <w:b/>
          <w:i/>
          <w:lang w:val="pt-BR"/>
        </w:rPr>
        <w:t xml:space="preserve">Secretaria Municipal de Saúde </w:t>
      </w:r>
    </w:p>
    <w:p w:rsidR="001263A0" w:rsidRPr="001263A0" w:rsidRDefault="001263A0" w:rsidP="00956E88">
      <w:pPr>
        <w:pStyle w:val="Corpodetexto"/>
        <w:spacing w:line="240" w:lineRule="auto"/>
        <w:rPr>
          <w:i/>
          <w:lang w:val="pt-BR"/>
        </w:rPr>
      </w:pPr>
      <w:r w:rsidRPr="001263A0">
        <w:rPr>
          <w:i/>
          <w:lang w:val="pt-BR"/>
        </w:rPr>
        <w:t>Titular: Edilaine Cristina Laurindo da Silva</w:t>
      </w:r>
    </w:p>
    <w:p w:rsidR="001263A0" w:rsidRPr="001263A0" w:rsidRDefault="001263A0" w:rsidP="00956E88">
      <w:pPr>
        <w:pStyle w:val="Corpodetexto"/>
        <w:spacing w:line="240" w:lineRule="auto"/>
        <w:rPr>
          <w:i/>
          <w:lang w:val="pt-BR"/>
        </w:rPr>
      </w:pPr>
      <w:r w:rsidRPr="001263A0">
        <w:rPr>
          <w:i/>
          <w:lang w:val="pt-BR"/>
        </w:rPr>
        <w:t xml:space="preserve">Suplente: Maria Conceição Rodrigues Ramos   </w:t>
      </w:r>
    </w:p>
    <w:p w:rsidR="001263A0" w:rsidRPr="001263A0" w:rsidRDefault="001263A0" w:rsidP="00956E88">
      <w:pPr>
        <w:pStyle w:val="Corpodetexto"/>
        <w:spacing w:line="240" w:lineRule="auto"/>
        <w:rPr>
          <w:b/>
          <w:i/>
          <w:lang w:val="pt-BR"/>
        </w:rPr>
      </w:pPr>
    </w:p>
    <w:p w:rsidR="001263A0" w:rsidRPr="001263A0" w:rsidRDefault="001263A0" w:rsidP="00956E88">
      <w:pPr>
        <w:pStyle w:val="Corpodetexto"/>
        <w:spacing w:line="240" w:lineRule="auto"/>
        <w:rPr>
          <w:b/>
          <w:i/>
          <w:lang w:val="pt-BR"/>
        </w:rPr>
      </w:pPr>
      <w:r w:rsidRPr="001263A0">
        <w:rPr>
          <w:b/>
          <w:i/>
          <w:lang w:val="pt-BR"/>
        </w:rPr>
        <w:t xml:space="preserve">Secretaria Municipal de Assistência Social </w:t>
      </w:r>
    </w:p>
    <w:p w:rsidR="001263A0" w:rsidRPr="001263A0" w:rsidRDefault="001263A0" w:rsidP="00956E88">
      <w:pPr>
        <w:pStyle w:val="Corpodetexto"/>
        <w:spacing w:line="240" w:lineRule="auto"/>
        <w:rPr>
          <w:i/>
          <w:lang w:val="pt-BR"/>
        </w:rPr>
      </w:pPr>
      <w:r w:rsidRPr="001263A0">
        <w:rPr>
          <w:i/>
          <w:lang w:val="pt-BR"/>
        </w:rPr>
        <w:t xml:space="preserve">Titular: Lorena Alzira de Souza Alexandre </w:t>
      </w:r>
    </w:p>
    <w:p w:rsidR="001263A0" w:rsidRPr="001263A0" w:rsidRDefault="001263A0" w:rsidP="00956E88">
      <w:pPr>
        <w:pStyle w:val="Corpodetexto"/>
        <w:spacing w:line="240" w:lineRule="auto"/>
        <w:rPr>
          <w:i/>
          <w:lang w:val="pt-BR"/>
        </w:rPr>
      </w:pPr>
      <w:r w:rsidRPr="001263A0">
        <w:rPr>
          <w:i/>
          <w:lang w:val="pt-BR"/>
        </w:rPr>
        <w:t xml:space="preserve">Suplente: Maria de Fátima de Jesus Souza </w:t>
      </w:r>
    </w:p>
    <w:p w:rsidR="001263A0" w:rsidRPr="001263A0" w:rsidRDefault="001263A0" w:rsidP="00956E88">
      <w:pPr>
        <w:pStyle w:val="Corpodetexto"/>
        <w:spacing w:line="240" w:lineRule="auto"/>
        <w:rPr>
          <w:b/>
          <w:i/>
          <w:lang w:val="pt-BR"/>
        </w:rPr>
      </w:pPr>
      <w:r w:rsidRPr="001263A0">
        <w:rPr>
          <w:b/>
          <w:i/>
          <w:lang w:val="pt-BR"/>
        </w:rPr>
        <w:t xml:space="preserve"> </w:t>
      </w:r>
    </w:p>
    <w:p w:rsidR="001263A0" w:rsidRPr="001263A0" w:rsidRDefault="001263A0" w:rsidP="00956E88">
      <w:pPr>
        <w:pStyle w:val="Corpodetexto"/>
        <w:spacing w:line="240" w:lineRule="auto"/>
        <w:rPr>
          <w:b/>
          <w:i/>
          <w:lang w:val="pt-BR"/>
        </w:rPr>
      </w:pPr>
      <w:r w:rsidRPr="001263A0">
        <w:rPr>
          <w:b/>
          <w:i/>
          <w:lang w:val="pt-BR"/>
        </w:rPr>
        <w:t xml:space="preserve">Secretaria Municipal de Agricultura </w:t>
      </w:r>
    </w:p>
    <w:p w:rsidR="001263A0" w:rsidRPr="001263A0" w:rsidRDefault="001263A0" w:rsidP="00956E88">
      <w:pPr>
        <w:pStyle w:val="Corpodetexto"/>
        <w:spacing w:line="240" w:lineRule="auto"/>
        <w:rPr>
          <w:i/>
          <w:lang w:val="pt-BR"/>
        </w:rPr>
      </w:pPr>
      <w:r w:rsidRPr="001263A0">
        <w:rPr>
          <w:i/>
          <w:lang w:val="pt-BR"/>
        </w:rPr>
        <w:t xml:space="preserve">Titular: Elton de Marchi </w:t>
      </w:r>
    </w:p>
    <w:p w:rsidR="001263A0" w:rsidRPr="001263A0" w:rsidRDefault="001263A0" w:rsidP="00956E88">
      <w:pPr>
        <w:pStyle w:val="Corpodetexto"/>
        <w:spacing w:line="240" w:lineRule="auto"/>
        <w:rPr>
          <w:i/>
          <w:lang w:val="pt-BR"/>
        </w:rPr>
      </w:pPr>
      <w:r w:rsidRPr="001263A0">
        <w:rPr>
          <w:i/>
          <w:lang w:val="pt-BR"/>
        </w:rPr>
        <w:t xml:space="preserve">Suplente: Adilson Carlos  </w:t>
      </w:r>
    </w:p>
    <w:p w:rsidR="001263A0" w:rsidRPr="001263A0" w:rsidRDefault="001263A0" w:rsidP="00956E88">
      <w:pPr>
        <w:pStyle w:val="Corpodetexto"/>
        <w:spacing w:line="240" w:lineRule="auto"/>
        <w:rPr>
          <w:i/>
          <w:lang w:val="pt-BR"/>
        </w:rPr>
      </w:pPr>
    </w:p>
    <w:p w:rsidR="001263A0" w:rsidRPr="001263A0" w:rsidRDefault="001263A0" w:rsidP="00956E88">
      <w:pPr>
        <w:pStyle w:val="Corpodetexto"/>
        <w:spacing w:line="240" w:lineRule="auto"/>
        <w:rPr>
          <w:b/>
          <w:i/>
          <w:lang w:val="pt-BR"/>
        </w:rPr>
      </w:pPr>
      <w:r w:rsidRPr="001263A0">
        <w:rPr>
          <w:b/>
          <w:i/>
          <w:lang w:val="pt-BR"/>
        </w:rPr>
        <w:t xml:space="preserve">Conselho Municipal de Segurança Alimentar e Nutricional de Guaraci </w:t>
      </w:r>
    </w:p>
    <w:p w:rsidR="001263A0" w:rsidRPr="001263A0" w:rsidRDefault="001263A0" w:rsidP="00956E88">
      <w:pPr>
        <w:pStyle w:val="Corpodetexto"/>
        <w:spacing w:line="240" w:lineRule="auto"/>
        <w:rPr>
          <w:b/>
          <w:i/>
          <w:lang w:val="pt-BR"/>
        </w:rPr>
      </w:pPr>
      <w:r>
        <w:rPr>
          <w:b/>
          <w:i/>
          <w:lang w:val="pt-BR"/>
        </w:rPr>
        <w:t>Representantes Governamentais</w:t>
      </w:r>
    </w:p>
    <w:p w:rsidR="001263A0" w:rsidRPr="001263A0" w:rsidRDefault="001263A0" w:rsidP="00956E88">
      <w:pPr>
        <w:pStyle w:val="Corpodetexto"/>
        <w:spacing w:line="240" w:lineRule="auto"/>
        <w:rPr>
          <w:b/>
          <w:i/>
          <w:lang w:val="pt-BR"/>
        </w:rPr>
      </w:pPr>
      <w:r w:rsidRPr="001263A0">
        <w:rPr>
          <w:b/>
          <w:i/>
          <w:lang w:val="pt-BR"/>
        </w:rPr>
        <w:t>Secretaria Municipal de Educação</w:t>
      </w:r>
    </w:p>
    <w:p w:rsidR="001263A0" w:rsidRPr="001263A0" w:rsidRDefault="001263A0" w:rsidP="00956E88">
      <w:pPr>
        <w:pStyle w:val="Corpodetexto"/>
        <w:spacing w:line="240" w:lineRule="auto"/>
        <w:rPr>
          <w:i/>
          <w:lang w:val="pt-BR"/>
        </w:rPr>
      </w:pPr>
      <w:r w:rsidRPr="001263A0">
        <w:rPr>
          <w:i/>
          <w:lang w:val="pt-BR"/>
        </w:rPr>
        <w:t xml:space="preserve">Titular: Alisson da Silva Cardoso </w:t>
      </w:r>
    </w:p>
    <w:p w:rsidR="001263A0" w:rsidRPr="001263A0" w:rsidRDefault="001263A0" w:rsidP="00956E88">
      <w:pPr>
        <w:pStyle w:val="Corpodetexto"/>
        <w:spacing w:line="240" w:lineRule="auto"/>
        <w:rPr>
          <w:i/>
          <w:lang w:val="pt-BR"/>
        </w:rPr>
      </w:pPr>
      <w:r w:rsidRPr="001263A0">
        <w:rPr>
          <w:i/>
          <w:lang w:val="pt-BR"/>
        </w:rPr>
        <w:t xml:space="preserve">Suplente: Ricardo Henrique Prado Marçal </w:t>
      </w:r>
    </w:p>
    <w:p w:rsidR="001263A0" w:rsidRPr="001263A0" w:rsidRDefault="001263A0" w:rsidP="00956E88">
      <w:pPr>
        <w:pStyle w:val="Corpodetexto"/>
        <w:spacing w:line="240" w:lineRule="auto"/>
        <w:rPr>
          <w:b/>
          <w:i/>
          <w:lang w:val="pt-BR"/>
        </w:rPr>
      </w:pPr>
      <w:r w:rsidRPr="001263A0">
        <w:rPr>
          <w:b/>
          <w:i/>
          <w:lang w:val="pt-BR"/>
        </w:rPr>
        <w:t xml:space="preserve"> </w:t>
      </w:r>
    </w:p>
    <w:p w:rsidR="001263A0" w:rsidRPr="001263A0" w:rsidRDefault="001263A0" w:rsidP="00956E88">
      <w:pPr>
        <w:pStyle w:val="Corpodetexto"/>
        <w:spacing w:line="240" w:lineRule="auto"/>
        <w:rPr>
          <w:b/>
          <w:i/>
          <w:lang w:val="pt-BR"/>
        </w:rPr>
      </w:pPr>
      <w:r w:rsidRPr="001263A0">
        <w:rPr>
          <w:b/>
          <w:i/>
          <w:lang w:val="pt-BR"/>
        </w:rPr>
        <w:t>Secretaria Municipal de Assistência Social</w:t>
      </w:r>
    </w:p>
    <w:p w:rsidR="001263A0" w:rsidRPr="001263A0" w:rsidRDefault="001263A0" w:rsidP="00956E88">
      <w:pPr>
        <w:pStyle w:val="Corpodetexto"/>
        <w:spacing w:line="240" w:lineRule="auto"/>
        <w:rPr>
          <w:i/>
          <w:lang w:val="pt-BR"/>
        </w:rPr>
      </w:pPr>
      <w:r w:rsidRPr="001263A0">
        <w:rPr>
          <w:i/>
          <w:lang w:val="pt-BR"/>
        </w:rPr>
        <w:t xml:space="preserve">Titular: Lorena Alzira de Souza Alexandre </w:t>
      </w:r>
    </w:p>
    <w:p w:rsidR="001263A0" w:rsidRPr="001263A0" w:rsidRDefault="001263A0" w:rsidP="00956E88">
      <w:pPr>
        <w:pStyle w:val="Corpodetexto"/>
        <w:spacing w:line="240" w:lineRule="auto"/>
        <w:rPr>
          <w:i/>
          <w:lang w:val="pt-BR"/>
        </w:rPr>
      </w:pPr>
      <w:r w:rsidRPr="001263A0">
        <w:rPr>
          <w:i/>
          <w:lang w:val="pt-BR"/>
        </w:rPr>
        <w:t xml:space="preserve">Suplente: Maria de Fatima de Jesus Souza   </w:t>
      </w:r>
    </w:p>
    <w:p w:rsidR="001263A0" w:rsidRPr="001263A0" w:rsidRDefault="001263A0" w:rsidP="00956E88">
      <w:pPr>
        <w:pStyle w:val="Corpodetexto"/>
        <w:spacing w:line="240" w:lineRule="auto"/>
        <w:rPr>
          <w:b/>
          <w:i/>
          <w:lang w:val="pt-BR"/>
        </w:rPr>
      </w:pPr>
      <w:r w:rsidRPr="001263A0">
        <w:rPr>
          <w:b/>
          <w:i/>
          <w:lang w:val="pt-BR"/>
        </w:rPr>
        <w:t xml:space="preserve"> </w:t>
      </w:r>
    </w:p>
    <w:p w:rsidR="001263A0" w:rsidRPr="001263A0" w:rsidRDefault="001263A0" w:rsidP="00956E88">
      <w:pPr>
        <w:pStyle w:val="Corpodetexto"/>
        <w:spacing w:line="240" w:lineRule="auto"/>
        <w:rPr>
          <w:b/>
          <w:i/>
          <w:lang w:val="pt-BR"/>
        </w:rPr>
      </w:pPr>
      <w:r w:rsidRPr="001263A0">
        <w:rPr>
          <w:b/>
          <w:i/>
          <w:lang w:val="pt-BR"/>
        </w:rPr>
        <w:t>Secre</w:t>
      </w:r>
      <w:r>
        <w:rPr>
          <w:b/>
          <w:i/>
          <w:lang w:val="pt-BR"/>
        </w:rPr>
        <w:t xml:space="preserve">taria Municipal de Agricultura </w:t>
      </w:r>
    </w:p>
    <w:p w:rsidR="001263A0" w:rsidRPr="001263A0" w:rsidRDefault="001263A0" w:rsidP="00956E88">
      <w:pPr>
        <w:pStyle w:val="Corpodetexto"/>
        <w:spacing w:line="240" w:lineRule="auto"/>
        <w:rPr>
          <w:i/>
          <w:lang w:val="pt-BR"/>
        </w:rPr>
      </w:pPr>
      <w:r w:rsidRPr="001263A0">
        <w:rPr>
          <w:i/>
          <w:lang w:val="pt-BR"/>
        </w:rPr>
        <w:t xml:space="preserve">Titular: Elton de Marchi </w:t>
      </w:r>
    </w:p>
    <w:p w:rsidR="00E93678" w:rsidRPr="00E93678" w:rsidRDefault="001263A0" w:rsidP="00956E88">
      <w:pPr>
        <w:pStyle w:val="Corpodetexto"/>
        <w:spacing w:line="240" w:lineRule="auto"/>
        <w:rPr>
          <w:i/>
          <w:lang w:val="pt-BR"/>
        </w:rPr>
      </w:pPr>
      <w:r w:rsidRPr="001263A0">
        <w:rPr>
          <w:i/>
          <w:lang w:val="pt-BR"/>
        </w:rPr>
        <w:t>Suplente: Adilson Carlos</w:t>
      </w:r>
    </w:p>
    <w:p w:rsidR="00956E88" w:rsidRDefault="00956E88" w:rsidP="00E93678">
      <w:pPr>
        <w:pStyle w:val="Corpodetexto"/>
        <w:rPr>
          <w:b/>
          <w:w w:val="105"/>
          <w:szCs w:val="24"/>
        </w:rPr>
      </w:pPr>
    </w:p>
    <w:p w:rsidR="00956E88" w:rsidRDefault="00956E88" w:rsidP="00E93678">
      <w:pPr>
        <w:pStyle w:val="Corpodetexto"/>
        <w:rPr>
          <w:b/>
          <w:w w:val="105"/>
          <w:szCs w:val="24"/>
        </w:rPr>
      </w:pPr>
    </w:p>
    <w:p w:rsidR="00956E88" w:rsidRDefault="00956E88" w:rsidP="00E93678">
      <w:pPr>
        <w:pStyle w:val="Corpodetexto"/>
        <w:rPr>
          <w:b/>
          <w:w w:val="105"/>
          <w:szCs w:val="24"/>
        </w:rPr>
      </w:pPr>
    </w:p>
    <w:p w:rsidR="00956E88" w:rsidRDefault="00956E88" w:rsidP="00E93678">
      <w:pPr>
        <w:pStyle w:val="Corpodetexto"/>
        <w:rPr>
          <w:b/>
          <w:w w:val="105"/>
          <w:szCs w:val="24"/>
        </w:rPr>
      </w:pPr>
    </w:p>
    <w:p w:rsidR="00956E88" w:rsidRDefault="00956E88" w:rsidP="00E93678">
      <w:pPr>
        <w:pStyle w:val="Corpodetexto"/>
        <w:rPr>
          <w:b/>
          <w:w w:val="105"/>
          <w:szCs w:val="24"/>
        </w:rPr>
      </w:pPr>
    </w:p>
    <w:p w:rsidR="00956E88" w:rsidRDefault="00956E88" w:rsidP="00E93678">
      <w:pPr>
        <w:pStyle w:val="Corpodetexto"/>
        <w:rPr>
          <w:b/>
          <w:w w:val="105"/>
          <w:szCs w:val="24"/>
        </w:rPr>
      </w:pPr>
    </w:p>
    <w:p w:rsidR="00956E88" w:rsidRDefault="00956E88" w:rsidP="00E93678">
      <w:pPr>
        <w:pStyle w:val="Corpodetexto"/>
        <w:rPr>
          <w:b/>
          <w:w w:val="105"/>
          <w:szCs w:val="24"/>
        </w:rPr>
      </w:pPr>
    </w:p>
    <w:p w:rsidR="00956E88" w:rsidRDefault="00956E88" w:rsidP="00E93678">
      <w:pPr>
        <w:pStyle w:val="Corpodetexto"/>
        <w:rPr>
          <w:b/>
          <w:w w:val="105"/>
          <w:szCs w:val="24"/>
        </w:rPr>
      </w:pPr>
    </w:p>
    <w:p w:rsidR="00956E88" w:rsidRDefault="00956E88" w:rsidP="00E93678">
      <w:pPr>
        <w:pStyle w:val="Corpodetexto"/>
        <w:rPr>
          <w:b/>
          <w:w w:val="105"/>
          <w:szCs w:val="24"/>
        </w:rPr>
      </w:pPr>
    </w:p>
    <w:p w:rsidR="00956E88" w:rsidRDefault="00956E88" w:rsidP="00E93678">
      <w:pPr>
        <w:pStyle w:val="Corpodetexto"/>
        <w:rPr>
          <w:b/>
          <w:w w:val="105"/>
          <w:szCs w:val="24"/>
        </w:rPr>
      </w:pPr>
    </w:p>
    <w:p w:rsidR="008A437F" w:rsidRPr="002D75A2" w:rsidRDefault="008A437F" w:rsidP="00587CF3">
      <w:pPr>
        <w:pStyle w:val="Corpodetexto"/>
        <w:jc w:val="center"/>
        <w:rPr>
          <w:b/>
          <w:szCs w:val="24"/>
        </w:rPr>
      </w:pPr>
      <w:r w:rsidRPr="002D75A2">
        <w:rPr>
          <w:b/>
          <w:w w:val="105"/>
          <w:szCs w:val="24"/>
        </w:rPr>
        <w:lastRenderedPageBreak/>
        <w:t>LISTA</w:t>
      </w:r>
      <w:r w:rsidRPr="002D75A2">
        <w:rPr>
          <w:b/>
          <w:spacing w:val="-11"/>
          <w:w w:val="105"/>
          <w:szCs w:val="24"/>
        </w:rPr>
        <w:t xml:space="preserve"> </w:t>
      </w:r>
      <w:r w:rsidRPr="002D75A2">
        <w:rPr>
          <w:b/>
          <w:w w:val="105"/>
          <w:szCs w:val="24"/>
        </w:rPr>
        <w:t>DE</w:t>
      </w:r>
      <w:r w:rsidRPr="002D75A2">
        <w:rPr>
          <w:b/>
          <w:spacing w:val="-9"/>
          <w:w w:val="105"/>
          <w:szCs w:val="24"/>
        </w:rPr>
        <w:t xml:space="preserve"> </w:t>
      </w:r>
      <w:r w:rsidRPr="002D75A2">
        <w:rPr>
          <w:b/>
          <w:spacing w:val="-2"/>
          <w:w w:val="105"/>
          <w:szCs w:val="24"/>
        </w:rPr>
        <w:t>SIGLAS</w:t>
      </w:r>
    </w:p>
    <w:p w:rsidR="008A437F" w:rsidRPr="002D75A2" w:rsidRDefault="008A437F" w:rsidP="00D86B96">
      <w:pPr>
        <w:pStyle w:val="Corpodetexto"/>
        <w:ind w:firstLine="851"/>
        <w:rPr>
          <w:b/>
          <w:color w:val="000000"/>
          <w:w w:val="105"/>
          <w:szCs w:val="24"/>
          <w:lang w:val="pt-BR"/>
        </w:rPr>
      </w:pPr>
    </w:p>
    <w:p w:rsidR="008A437F" w:rsidRPr="002D75A2" w:rsidRDefault="008A437F" w:rsidP="00E93678">
      <w:pPr>
        <w:pStyle w:val="Corpodetexto"/>
        <w:rPr>
          <w:color w:val="000000"/>
          <w:w w:val="105"/>
          <w:szCs w:val="24"/>
          <w:lang w:val="pt-BR"/>
        </w:rPr>
      </w:pPr>
      <w:r w:rsidRPr="002D75A2">
        <w:rPr>
          <w:b/>
          <w:color w:val="000000"/>
          <w:w w:val="105"/>
          <w:szCs w:val="24"/>
          <w:lang w:val="pt-BR"/>
        </w:rPr>
        <w:t>COMSEA</w:t>
      </w:r>
      <w:r w:rsidRPr="002D75A2">
        <w:rPr>
          <w:b/>
          <w:color w:val="000000"/>
          <w:spacing w:val="-11"/>
          <w:w w:val="105"/>
          <w:szCs w:val="24"/>
          <w:lang w:val="pt-BR"/>
        </w:rPr>
        <w:t xml:space="preserve">- </w:t>
      </w:r>
      <w:r w:rsidRPr="002D75A2">
        <w:rPr>
          <w:color w:val="000000"/>
          <w:w w:val="105"/>
          <w:szCs w:val="24"/>
          <w:lang w:val="pt-BR"/>
        </w:rPr>
        <w:t xml:space="preserve">Conselho Municipal de Segurança Alimentar e Nutricional </w:t>
      </w:r>
    </w:p>
    <w:p w:rsidR="008A437F" w:rsidRPr="002D75A2" w:rsidRDefault="008A437F" w:rsidP="00E93678">
      <w:pPr>
        <w:pStyle w:val="Corpodetexto"/>
        <w:rPr>
          <w:color w:val="000000"/>
          <w:w w:val="105"/>
          <w:szCs w:val="24"/>
          <w:lang w:val="pt-BR"/>
        </w:rPr>
      </w:pPr>
      <w:r w:rsidRPr="002D75A2">
        <w:rPr>
          <w:b/>
          <w:color w:val="000000"/>
          <w:w w:val="105"/>
          <w:szCs w:val="24"/>
          <w:lang w:val="pt-BR"/>
        </w:rPr>
        <w:t>CAISAN</w:t>
      </w:r>
      <w:r w:rsidRPr="002D75A2">
        <w:rPr>
          <w:b/>
          <w:color w:val="000000"/>
          <w:spacing w:val="-11"/>
          <w:w w:val="105"/>
          <w:szCs w:val="24"/>
          <w:lang w:val="pt-BR"/>
        </w:rPr>
        <w:t xml:space="preserve"> </w:t>
      </w:r>
      <w:r w:rsidRPr="002D75A2">
        <w:rPr>
          <w:b/>
          <w:color w:val="000000"/>
          <w:w w:val="105"/>
          <w:szCs w:val="24"/>
          <w:lang w:val="pt-BR"/>
        </w:rPr>
        <w:t>–</w:t>
      </w:r>
      <w:r w:rsidRPr="002D75A2">
        <w:rPr>
          <w:b/>
          <w:color w:val="000000"/>
          <w:spacing w:val="-10"/>
          <w:w w:val="105"/>
          <w:szCs w:val="24"/>
          <w:lang w:val="pt-BR"/>
        </w:rPr>
        <w:t xml:space="preserve"> </w:t>
      </w:r>
      <w:r w:rsidRPr="002D75A2">
        <w:rPr>
          <w:color w:val="000000"/>
          <w:w w:val="105"/>
          <w:szCs w:val="24"/>
          <w:lang w:val="pt-BR"/>
        </w:rPr>
        <w:t xml:space="preserve">Câmara </w:t>
      </w:r>
      <w:proofErr w:type="spellStart"/>
      <w:r w:rsidRPr="002D75A2">
        <w:rPr>
          <w:color w:val="000000"/>
          <w:w w:val="105"/>
          <w:szCs w:val="24"/>
          <w:lang w:val="pt-BR"/>
        </w:rPr>
        <w:t>Intersetorial</w:t>
      </w:r>
      <w:proofErr w:type="spellEnd"/>
      <w:r w:rsidRPr="002D75A2">
        <w:rPr>
          <w:color w:val="000000"/>
          <w:w w:val="105"/>
          <w:szCs w:val="24"/>
          <w:lang w:val="pt-BR"/>
        </w:rPr>
        <w:t xml:space="preserve"> de Segurança Alimentar e Nutricional</w:t>
      </w:r>
    </w:p>
    <w:p w:rsidR="008A437F" w:rsidRPr="002D75A2" w:rsidRDefault="008A437F" w:rsidP="00E93678">
      <w:pPr>
        <w:pStyle w:val="Corpodetexto"/>
        <w:rPr>
          <w:bCs/>
          <w:color w:val="000000"/>
          <w:spacing w:val="-10"/>
          <w:w w:val="105"/>
          <w:szCs w:val="24"/>
          <w:lang w:val="pt-BR"/>
        </w:rPr>
      </w:pPr>
      <w:r w:rsidRPr="002D75A2">
        <w:rPr>
          <w:b/>
          <w:color w:val="000000"/>
          <w:w w:val="105"/>
          <w:szCs w:val="24"/>
          <w:lang w:val="pt-BR"/>
        </w:rPr>
        <w:t>SAN</w:t>
      </w:r>
      <w:r w:rsidRPr="002D75A2">
        <w:rPr>
          <w:b/>
          <w:color w:val="000000"/>
          <w:spacing w:val="-11"/>
          <w:w w:val="105"/>
          <w:szCs w:val="24"/>
          <w:lang w:val="pt-BR"/>
        </w:rPr>
        <w:t xml:space="preserve"> </w:t>
      </w:r>
      <w:r w:rsidRPr="002D75A2">
        <w:rPr>
          <w:b/>
          <w:color w:val="000000"/>
          <w:w w:val="105"/>
          <w:szCs w:val="24"/>
          <w:lang w:val="pt-BR"/>
        </w:rPr>
        <w:t>–</w:t>
      </w:r>
      <w:r w:rsidRPr="002D75A2">
        <w:rPr>
          <w:b/>
          <w:color w:val="000000"/>
          <w:spacing w:val="-10"/>
          <w:w w:val="105"/>
          <w:szCs w:val="24"/>
          <w:lang w:val="pt-BR"/>
        </w:rPr>
        <w:t xml:space="preserve"> </w:t>
      </w:r>
      <w:r w:rsidRPr="002D75A2">
        <w:rPr>
          <w:bCs/>
          <w:color w:val="000000"/>
          <w:spacing w:val="-10"/>
          <w:w w:val="105"/>
          <w:szCs w:val="24"/>
          <w:lang w:val="pt-BR"/>
        </w:rPr>
        <w:t xml:space="preserve">Segurança Alimentar e Nutricional </w:t>
      </w:r>
    </w:p>
    <w:p w:rsidR="008A437F" w:rsidRPr="002D75A2" w:rsidRDefault="008A437F" w:rsidP="00E93678">
      <w:pPr>
        <w:pStyle w:val="Corpodetexto"/>
        <w:rPr>
          <w:bCs/>
          <w:color w:val="000000"/>
          <w:w w:val="105"/>
          <w:szCs w:val="24"/>
          <w:lang w:val="pt-BR"/>
        </w:rPr>
      </w:pPr>
      <w:r w:rsidRPr="002D75A2">
        <w:rPr>
          <w:b/>
          <w:color w:val="000000"/>
          <w:w w:val="105"/>
          <w:szCs w:val="24"/>
          <w:lang w:val="pt-BR"/>
        </w:rPr>
        <w:t>SEED</w:t>
      </w:r>
      <w:r w:rsidRPr="002D75A2">
        <w:rPr>
          <w:bCs/>
          <w:color w:val="000000"/>
          <w:w w:val="105"/>
          <w:szCs w:val="24"/>
          <w:lang w:val="pt-BR"/>
        </w:rPr>
        <w:t xml:space="preserve"> – Secretaria Estadual de Educação</w:t>
      </w:r>
    </w:p>
    <w:p w:rsidR="008A437F" w:rsidRDefault="008A437F" w:rsidP="00E93678">
      <w:pPr>
        <w:pStyle w:val="Corpodetexto"/>
        <w:rPr>
          <w:color w:val="000000"/>
          <w:szCs w:val="24"/>
          <w:lang w:val="pt-BR"/>
        </w:rPr>
      </w:pPr>
      <w:r w:rsidRPr="002D75A2">
        <w:rPr>
          <w:b/>
          <w:bCs/>
          <w:color w:val="000000"/>
          <w:szCs w:val="24"/>
          <w:lang w:val="pt-BR"/>
        </w:rPr>
        <w:t>SERE</w:t>
      </w:r>
      <w:r w:rsidRPr="002D75A2">
        <w:rPr>
          <w:color w:val="000000"/>
          <w:szCs w:val="24"/>
          <w:lang w:val="pt-BR"/>
        </w:rPr>
        <w:t xml:space="preserve"> (Sistema Estadual de Registro Escolar)</w:t>
      </w:r>
    </w:p>
    <w:p w:rsidR="00956E88" w:rsidRDefault="00956E88" w:rsidP="00E93678">
      <w:pPr>
        <w:pStyle w:val="Corpodetexto"/>
        <w:rPr>
          <w:color w:val="000000"/>
          <w:szCs w:val="24"/>
          <w:lang w:val="pt-BR"/>
        </w:rPr>
      </w:pPr>
      <w:r w:rsidRPr="00CF312B">
        <w:rPr>
          <w:b/>
          <w:color w:val="000000"/>
          <w:szCs w:val="24"/>
          <w:lang w:val="pt-BR"/>
        </w:rPr>
        <w:t>PLANSAN</w:t>
      </w:r>
      <w:r>
        <w:rPr>
          <w:color w:val="000000"/>
          <w:szCs w:val="24"/>
          <w:lang w:val="pt-BR"/>
        </w:rPr>
        <w:t xml:space="preserve">- </w:t>
      </w:r>
      <w:r w:rsidRPr="00956E88">
        <w:t>Plano Nacional de Segurança Alimentar e Nutricional</w:t>
      </w:r>
    </w:p>
    <w:p w:rsidR="00956E88" w:rsidRDefault="00956E88" w:rsidP="00E93678">
      <w:pPr>
        <w:pStyle w:val="Corpodetexto"/>
        <w:rPr>
          <w:color w:val="000000"/>
          <w:szCs w:val="24"/>
          <w:lang w:val="pt-BR"/>
        </w:rPr>
      </w:pPr>
      <w:r w:rsidRPr="00CF312B">
        <w:rPr>
          <w:b/>
          <w:color w:val="000000"/>
          <w:szCs w:val="24"/>
          <w:lang w:val="pt-BR"/>
        </w:rPr>
        <w:t xml:space="preserve">PNSAN </w:t>
      </w:r>
      <w:r>
        <w:rPr>
          <w:color w:val="000000"/>
          <w:szCs w:val="24"/>
          <w:lang w:val="pt-BR"/>
        </w:rPr>
        <w:t xml:space="preserve">– Plano Nacional de Segurança Alimentar </w:t>
      </w:r>
    </w:p>
    <w:p w:rsidR="00956E88" w:rsidRDefault="00956E88" w:rsidP="00974720">
      <w:pPr>
        <w:pStyle w:val="Corpodetexto"/>
        <w:rPr>
          <w:color w:val="000000"/>
          <w:szCs w:val="24"/>
          <w:lang w:val="pt-BR"/>
        </w:rPr>
      </w:pPr>
      <w:r w:rsidRPr="00CF312B">
        <w:rPr>
          <w:b/>
          <w:color w:val="000000"/>
          <w:szCs w:val="24"/>
          <w:lang w:val="pt-BR"/>
        </w:rPr>
        <w:t>IDH</w:t>
      </w:r>
      <w:r>
        <w:rPr>
          <w:color w:val="000000"/>
          <w:szCs w:val="24"/>
          <w:lang w:val="pt-BR"/>
        </w:rPr>
        <w:t xml:space="preserve"> – Índice de desenvolvimento Humano </w:t>
      </w:r>
    </w:p>
    <w:p w:rsidR="0032642A" w:rsidRDefault="0032642A" w:rsidP="00974720">
      <w:pPr>
        <w:pStyle w:val="Corpodetexto"/>
        <w:rPr>
          <w:rStyle w:val="nfase"/>
          <w:rFonts w:cs="Arial"/>
          <w:bCs/>
          <w:i w:val="0"/>
          <w:iCs w:val="0"/>
          <w:szCs w:val="24"/>
          <w:shd w:val="clear" w:color="auto" w:fill="FFFFFF"/>
        </w:rPr>
      </w:pPr>
      <w:r w:rsidRPr="00CF312B">
        <w:rPr>
          <w:b/>
          <w:color w:val="000000"/>
          <w:szCs w:val="24"/>
          <w:lang w:val="pt-BR"/>
        </w:rPr>
        <w:t>IBGE</w:t>
      </w:r>
      <w:r>
        <w:rPr>
          <w:color w:val="000000"/>
          <w:szCs w:val="24"/>
          <w:lang w:val="pt-BR"/>
        </w:rPr>
        <w:t xml:space="preserve"> - </w:t>
      </w:r>
      <w:r w:rsidRPr="0032642A">
        <w:rPr>
          <w:rStyle w:val="nfase"/>
          <w:rFonts w:cs="Arial"/>
          <w:bCs/>
          <w:i w:val="0"/>
          <w:iCs w:val="0"/>
          <w:szCs w:val="24"/>
          <w:shd w:val="clear" w:color="auto" w:fill="FFFFFF"/>
        </w:rPr>
        <w:t>Instituto Brasileiro de Geografia e Estatística</w:t>
      </w:r>
    </w:p>
    <w:p w:rsidR="0032642A" w:rsidRDefault="0032642A" w:rsidP="00974720">
      <w:pPr>
        <w:pStyle w:val="Corpodetexto"/>
        <w:rPr>
          <w:rStyle w:val="nfase"/>
          <w:rFonts w:cs="Arial"/>
          <w:bCs/>
          <w:i w:val="0"/>
          <w:iCs w:val="0"/>
          <w:szCs w:val="24"/>
          <w:shd w:val="clear" w:color="auto" w:fill="FFFFFF"/>
        </w:rPr>
      </w:pPr>
      <w:r w:rsidRPr="00CF312B">
        <w:rPr>
          <w:rStyle w:val="nfase"/>
          <w:rFonts w:cs="Arial"/>
          <w:b/>
          <w:bCs/>
          <w:i w:val="0"/>
          <w:iCs w:val="0"/>
          <w:szCs w:val="24"/>
          <w:shd w:val="clear" w:color="auto" w:fill="FFFFFF"/>
        </w:rPr>
        <w:t>SESP</w:t>
      </w:r>
      <w:r>
        <w:rPr>
          <w:rStyle w:val="nfase"/>
          <w:rFonts w:cs="Arial"/>
          <w:bCs/>
          <w:i w:val="0"/>
          <w:iCs w:val="0"/>
          <w:szCs w:val="24"/>
          <w:shd w:val="clear" w:color="auto" w:fill="FFFFFF"/>
        </w:rPr>
        <w:t xml:space="preserve"> - </w:t>
      </w:r>
      <w:r w:rsidRPr="0032642A">
        <w:rPr>
          <w:rStyle w:val="nfase"/>
          <w:rFonts w:cs="Arial"/>
          <w:bCs/>
          <w:i w:val="0"/>
          <w:iCs w:val="0"/>
          <w:szCs w:val="24"/>
          <w:shd w:val="clear" w:color="auto" w:fill="FFFFFF"/>
        </w:rPr>
        <w:t>Secretaria de Estado da Segurança Pública</w:t>
      </w:r>
    </w:p>
    <w:p w:rsidR="0032642A" w:rsidRDefault="0032642A" w:rsidP="00974720">
      <w:pPr>
        <w:pStyle w:val="Corpodetexto"/>
        <w:rPr>
          <w:rStyle w:val="nfase"/>
          <w:rFonts w:cs="Arial"/>
          <w:bCs/>
          <w:i w:val="0"/>
          <w:iCs w:val="0"/>
          <w:szCs w:val="24"/>
          <w:shd w:val="clear" w:color="auto" w:fill="FFFFFF"/>
        </w:rPr>
      </w:pPr>
      <w:r w:rsidRPr="00CF312B">
        <w:rPr>
          <w:rStyle w:val="nfase"/>
          <w:rFonts w:cs="Arial"/>
          <w:b/>
          <w:bCs/>
          <w:i w:val="0"/>
          <w:iCs w:val="0"/>
          <w:szCs w:val="24"/>
          <w:shd w:val="clear" w:color="auto" w:fill="FFFFFF"/>
        </w:rPr>
        <w:t>MTE</w:t>
      </w:r>
      <w:r>
        <w:rPr>
          <w:rStyle w:val="nfase"/>
          <w:rFonts w:cs="Arial"/>
          <w:bCs/>
          <w:i w:val="0"/>
          <w:iCs w:val="0"/>
          <w:szCs w:val="24"/>
          <w:shd w:val="clear" w:color="auto" w:fill="FFFFFF"/>
        </w:rPr>
        <w:t xml:space="preserve"> - </w:t>
      </w:r>
      <w:r w:rsidRPr="0032642A">
        <w:rPr>
          <w:rStyle w:val="nfase"/>
          <w:rFonts w:cs="Arial"/>
          <w:bCs/>
          <w:i w:val="0"/>
          <w:iCs w:val="0"/>
          <w:szCs w:val="24"/>
          <w:shd w:val="clear" w:color="auto" w:fill="FFFFFF"/>
        </w:rPr>
        <w:t>Ministério do Trabalho e Emprego</w:t>
      </w:r>
    </w:p>
    <w:p w:rsidR="0032642A" w:rsidRPr="0032642A" w:rsidRDefault="0032642A" w:rsidP="00974720">
      <w:pPr>
        <w:spacing w:line="360" w:lineRule="auto"/>
        <w:rPr>
          <w:rFonts w:ascii="Arial" w:hAnsi="Arial" w:cs="Arial"/>
          <w:sz w:val="24"/>
          <w:szCs w:val="24"/>
        </w:rPr>
      </w:pPr>
      <w:r w:rsidRPr="00CF312B">
        <w:rPr>
          <w:rFonts w:ascii="Arial" w:hAnsi="Arial" w:cs="Arial"/>
          <w:b/>
          <w:sz w:val="24"/>
          <w:szCs w:val="24"/>
        </w:rPr>
        <w:t>IPARDES</w:t>
      </w:r>
      <w:r w:rsidRPr="0032642A">
        <w:rPr>
          <w:rFonts w:ascii="Arial" w:hAnsi="Arial" w:cs="Arial"/>
          <w:sz w:val="24"/>
          <w:szCs w:val="24"/>
        </w:rPr>
        <w:t xml:space="preserve"> – Instituto Paranaense de Desenvolvimento Econômico e Social</w:t>
      </w:r>
    </w:p>
    <w:p w:rsidR="0032642A" w:rsidRPr="0032642A" w:rsidRDefault="0032642A" w:rsidP="00974720">
      <w:pPr>
        <w:pStyle w:val="Corpodetexto"/>
        <w:rPr>
          <w:rStyle w:val="nfase"/>
          <w:rFonts w:cs="Arial"/>
          <w:bCs/>
          <w:i w:val="0"/>
          <w:iCs w:val="0"/>
          <w:szCs w:val="24"/>
          <w:shd w:val="clear" w:color="auto" w:fill="FFFFFF"/>
        </w:rPr>
      </w:pPr>
      <w:r w:rsidRPr="00CF312B">
        <w:rPr>
          <w:rStyle w:val="nfase"/>
          <w:rFonts w:cs="Arial"/>
          <w:b/>
          <w:bCs/>
          <w:i w:val="0"/>
          <w:iCs w:val="0"/>
          <w:szCs w:val="24"/>
          <w:shd w:val="clear" w:color="auto" w:fill="FFFFFF"/>
        </w:rPr>
        <w:t xml:space="preserve">ITCG </w:t>
      </w:r>
      <w:r w:rsidRPr="0032642A">
        <w:rPr>
          <w:rStyle w:val="nfase"/>
          <w:rFonts w:cs="Arial"/>
          <w:bCs/>
          <w:i w:val="0"/>
          <w:iCs w:val="0"/>
          <w:szCs w:val="24"/>
          <w:shd w:val="clear" w:color="auto" w:fill="FFFFFF"/>
        </w:rPr>
        <w:t xml:space="preserve">– </w:t>
      </w:r>
      <w:r w:rsidR="00CF312B" w:rsidRPr="0032642A">
        <w:rPr>
          <w:rFonts w:cs="Arial"/>
          <w:color w:val="474747"/>
          <w:szCs w:val="24"/>
          <w:shd w:val="clear" w:color="auto" w:fill="FFFFFF"/>
        </w:rPr>
        <w:t>Instituto De Terras, Cartografia E Geologia</w:t>
      </w:r>
    </w:p>
    <w:p w:rsidR="0032642A" w:rsidRPr="0032642A" w:rsidRDefault="0032642A" w:rsidP="00974720">
      <w:pPr>
        <w:pStyle w:val="Corpodetexto"/>
        <w:rPr>
          <w:rStyle w:val="nfase"/>
          <w:rFonts w:cs="Arial"/>
          <w:bCs/>
          <w:i w:val="0"/>
          <w:iCs w:val="0"/>
          <w:szCs w:val="24"/>
          <w:shd w:val="clear" w:color="auto" w:fill="FFFFFF"/>
        </w:rPr>
      </w:pPr>
      <w:r w:rsidRPr="00CF312B">
        <w:rPr>
          <w:rStyle w:val="nfase"/>
          <w:rFonts w:cs="Arial"/>
          <w:b/>
          <w:bCs/>
          <w:i w:val="0"/>
          <w:iCs w:val="0"/>
          <w:szCs w:val="24"/>
          <w:shd w:val="clear" w:color="auto" w:fill="FFFFFF"/>
        </w:rPr>
        <w:t>MEC</w:t>
      </w:r>
      <w:r w:rsidRPr="0032642A">
        <w:rPr>
          <w:rStyle w:val="nfase"/>
          <w:rFonts w:cs="Arial"/>
          <w:bCs/>
          <w:i w:val="0"/>
          <w:iCs w:val="0"/>
          <w:szCs w:val="24"/>
          <w:shd w:val="clear" w:color="auto" w:fill="FFFFFF"/>
        </w:rPr>
        <w:t xml:space="preserve"> – </w:t>
      </w:r>
      <w:r w:rsidRPr="0032642A">
        <w:rPr>
          <w:rFonts w:cs="Arial"/>
          <w:color w:val="474747"/>
          <w:szCs w:val="24"/>
          <w:shd w:val="clear" w:color="auto" w:fill="FFFFFF"/>
        </w:rPr>
        <w:t>Ministerio da Educacao </w:t>
      </w:r>
    </w:p>
    <w:p w:rsidR="0032642A" w:rsidRPr="0032642A" w:rsidRDefault="0032642A" w:rsidP="00E93678">
      <w:pPr>
        <w:pStyle w:val="Corpodetexto"/>
        <w:rPr>
          <w:rStyle w:val="nfase"/>
          <w:rFonts w:cs="Arial"/>
          <w:bCs/>
          <w:i w:val="0"/>
          <w:iCs w:val="0"/>
          <w:szCs w:val="24"/>
          <w:shd w:val="clear" w:color="auto" w:fill="FFFFFF"/>
        </w:rPr>
      </w:pPr>
      <w:r w:rsidRPr="00CF312B">
        <w:rPr>
          <w:rStyle w:val="nfase"/>
          <w:rFonts w:cs="Arial"/>
          <w:b/>
          <w:bCs/>
          <w:i w:val="0"/>
          <w:iCs w:val="0"/>
          <w:szCs w:val="24"/>
          <w:shd w:val="clear" w:color="auto" w:fill="FFFFFF"/>
        </w:rPr>
        <w:t>INEP</w:t>
      </w:r>
      <w:r w:rsidRPr="0032642A">
        <w:rPr>
          <w:rStyle w:val="nfase"/>
          <w:rFonts w:cs="Arial"/>
          <w:bCs/>
          <w:i w:val="0"/>
          <w:iCs w:val="0"/>
          <w:szCs w:val="24"/>
          <w:shd w:val="clear" w:color="auto" w:fill="FFFFFF"/>
        </w:rPr>
        <w:t xml:space="preserve"> – </w:t>
      </w:r>
      <w:r w:rsidRPr="0032642A">
        <w:rPr>
          <w:rFonts w:cs="Arial"/>
          <w:color w:val="1F1F1F"/>
          <w:szCs w:val="24"/>
          <w:shd w:val="clear" w:color="auto" w:fill="FFFFFF"/>
        </w:rPr>
        <w:t>Instituto Nacional de Estudos e Pesquisas Educacionais Anísio Teixeira</w:t>
      </w:r>
    </w:p>
    <w:p w:rsidR="0032642A" w:rsidRPr="00974720" w:rsidRDefault="0032642A" w:rsidP="00974720">
      <w:pPr>
        <w:spacing w:line="360" w:lineRule="auto"/>
        <w:rPr>
          <w:rFonts w:ascii="Arial" w:hAnsi="Arial" w:cs="Arial"/>
          <w:sz w:val="24"/>
          <w:szCs w:val="24"/>
        </w:rPr>
      </w:pPr>
      <w:r w:rsidRPr="00CF312B">
        <w:rPr>
          <w:rFonts w:ascii="Arial" w:hAnsi="Arial" w:cs="Arial"/>
          <w:b/>
          <w:sz w:val="24"/>
          <w:szCs w:val="24"/>
        </w:rPr>
        <w:t>CNES</w:t>
      </w:r>
      <w:r w:rsidRPr="00974720">
        <w:rPr>
          <w:rFonts w:ascii="Arial" w:hAnsi="Arial" w:cs="Arial"/>
          <w:sz w:val="24"/>
          <w:szCs w:val="24"/>
        </w:rPr>
        <w:t xml:space="preserve"> – </w:t>
      </w:r>
      <w:r w:rsidR="00974720" w:rsidRPr="00974720">
        <w:rPr>
          <w:rFonts w:ascii="Arial" w:hAnsi="Arial" w:cs="Arial"/>
          <w:sz w:val="24"/>
          <w:szCs w:val="24"/>
        </w:rPr>
        <w:t>Cadastro Nacional de Estabelecimentos de Saúde.</w:t>
      </w:r>
    </w:p>
    <w:p w:rsidR="0032642A" w:rsidRPr="00974720" w:rsidRDefault="0032642A" w:rsidP="00974720">
      <w:pPr>
        <w:spacing w:line="360" w:lineRule="auto"/>
        <w:rPr>
          <w:rFonts w:ascii="Arial" w:hAnsi="Arial" w:cs="Arial"/>
          <w:sz w:val="24"/>
          <w:szCs w:val="24"/>
        </w:rPr>
      </w:pPr>
      <w:r w:rsidRPr="00CF312B">
        <w:rPr>
          <w:rFonts w:ascii="Arial" w:hAnsi="Arial" w:cs="Arial"/>
          <w:b/>
          <w:sz w:val="24"/>
          <w:szCs w:val="24"/>
        </w:rPr>
        <w:t>CRAS</w:t>
      </w:r>
      <w:r w:rsidRPr="00974720">
        <w:rPr>
          <w:rFonts w:ascii="Arial" w:hAnsi="Arial" w:cs="Arial"/>
          <w:sz w:val="24"/>
          <w:szCs w:val="24"/>
        </w:rPr>
        <w:t xml:space="preserve"> – </w:t>
      </w:r>
      <w:r w:rsidR="00974720" w:rsidRPr="00974720">
        <w:rPr>
          <w:rFonts w:ascii="Arial" w:hAnsi="Arial" w:cs="Arial"/>
          <w:sz w:val="24"/>
          <w:szCs w:val="24"/>
        </w:rPr>
        <w:t>Centro de Referência de Assistência Social </w:t>
      </w:r>
    </w:p>
    <w:p w:rsidR="0032642A" w:rsidRPr="00974720" w:rsidRDefault="0032642A" w:rsidP="00974720">
      <w:pPr>
        <w:spacing w:line="360" w:lineRule="auto"/>
        <w:rPr>
          <w:rFonts w:ascii="Arial" w:hAnsi="Arial" w:cs="Arial"/>
          <w:sz w:val="24"/>
          <w:szCs w:val="24"/>
        </w:rPr>
      </w:pPr>
      <w:r w:rsidRPr="00CF312B">
        <w:rPr>
          <w:rFonts w:ascii="Arial" w:hAnsi="Arial" w:cs="Arial"/>
          <w:b/>
          <w:sz w:val="24"/>
          <w:szCs w:val="24"/>
        </w:rPr>
        <w:t xml:space="preserve">SCFV </w:t>
      </w:r>
      <w:r w:rsidRPr="00974720">
        <w:rPr>
          <w:rFonts w:ascii="Arial" w:hAnsi="Arial" w:cs="Arial"/>
          <w:sz w:val="24"/>
          <w:szCs w:val="24"/>
        </w:rPr>
        <w:t xml:space="preserve">– </w:t>
      </w:r>
      <w:r w:rsidR="00974720" w:rsidRPr="00974720">
        <w:rPr>
          <w:rFonts w:ascii="Arial" w:hAnsi="Arial" w:cs="Arial"/>
          <w:sz w:val="24"/>
          <w:szCs w:val="24"/>
        </w:rPr>
        <w:t>Serviço de Convivência e Fortalecimento de Vínculos</w:t>
      </w:r>
    </w:p>
    <w:p w:rsidR="0032642A" w:rsidRPr="00974720" w:rsidRDefault="0032642A" w:rsidP="00974720">
      <w:pPr>
        <w:spacing w:line="360" w:lineRule="auto"/>
        <w:rPr>
          <w:rFonts w:ascii="Arial" w:hAnsi="Arial" w:cs="Arial"/>
          <w:sz w:val="24"/>
          <w:szCs w:val="24"/>
        </w:rPr>
      </w:pPr>
      <w:r w:rsidRPr="00CF312B">
        <w:rPr>
          <w:rFonts w:ascii="Arial" w:hAnsi="Arial" w:cs="Arial"/>
          <w:b/>
          <w:sz w:val="24"/>
          <w:szCs w:val="24"/>
        </w:rPr>
        <w:t>ANP</w:t>
      </w:r>
      <w:r w:rsidRPr="00974720">
        <w:rPr>
          <w:rFonts w:ascii="Arial" w:hAnsi="Arial" w:cs="Arial"/>
          <w:sz w:val="24"/>
          <w:szCs w:val="24"/>
        </w:rPr>
        <w:t xml:space="preserve"> – </w:t>
      </w:r>
      <w:r w:rsidR="00974720" w:rsidRPr="00974720">
        <w:rPr>
          <w:rFonts w:ascii="Arial" w:hAnsi="Arial" w:cs="Arial"/>
          <w:sz w:val="24"/>
          <w:szCs w:val="24"/>
        </w:rPr>
        <w:t>Agência Nacional do Petróleo, Gás Natural e Biocombustíveis</w:t>
      </w:r>
    </w:p>
    <w:p w:rsidR="0032642A" w:rsidRDefault="0032642A" w:rsidP="00974720">
      <w:pPr>
        <w:spacing w:line="360" w:lineRule="auto"/>
        <w:rPr>
          <w:rFonts w:ascii="Arial" w:hAnsi="Arial" w:cs="Arial"/>
          <w:sz w:val="24"/>
          <w:szCs w:val="24"/>
        </w:rPr>
      </w:pPr>
      <w:r w:rsidRPr="00CF312B">
        <w:rPr>
          <w:rFonts w:ascii="Arial" w:hAnsi="Arial" w:cs="Arial"/>
          <w:b/>
          <w:sz w:val="24"/>
          <w:szCs w:val="24"/>
        </w:rPr>
        <w:t>COAFAS</w:t>
      </w:r>
      <w:r w:rsidRPr="00974720">
        <w:rPr>
          <w:rFonts w:ascii="Arial" w:hAnsi="Arial" w:cs="Arial"/>
          <w:sz w:val="24"/>
          <w:szCs w:val="24"/>
        </w:rPr>
        <w:t xml:space="preserve"> - </w:t>
      </w:r>
      <w:r w:rsidR="00974720" w:rsidRPr="00974720">
        <w:rPr>
          <w:rFonts w:ascii="Arial" w:hAnsi="Arial" w:cs="Arial"/>
          <w:sz w:val="24"/>
          <w:szCs w:val="24"/>
        </w:rPr>
        <w:t>Cooperativa Solidária de Produção Comercialização e Turismo Rural da Agricultura. Familiar do Norte do Paraná</w:t>
      </w:r>
    </w:p>
    <w:p w:rsidR="00974720" w:rsidRPr="00CF312B" w:rsidRDefault="00974720" w:rsidP="00CF312B">
      <w:pPr>
        <w:spacing w:line="360" w:lineRule="auto"/>
        <w:rPr>
          <w:rFonts w:ascii="Arial" w:hAnsi="Arial" w:cs="Arial"/>
          <w:sz w:val="24"/>
          <w:szCs w:val="24"/>
        </w:rPr>
      </w:pPr>
      <w:r w:rsidRPr="00CF312B">
        <w:rPr>
          <w:rFonts w:ascii="Arial" w:hAnsi="Arial" w:cs="Arial"/>
          <w:b/>
          <w:sz w:val="24"/>
          <w:szCs w:val="24"/>
        </w:rPr>
        <w:t>SEMA</w:t>
      </w:r>
      <w:r w:rsidRPr="00CF312B">
        <w:rPr>
          <w:rFonts w:ascii="Arial" w:hAnsi="Arial" w:cs="Arial"/>
          <w:sz w:val="24"/>
          <w:szCs w:val="24"/>
        </w:rPr>
        <w:t xml:space="preserve"> – Secretaria de Estado do Meio Ambiente e Recursos Naturais</w:t>
      </w:r>
    </w:p>
    <w:p w:rsidR="00974720" w:rsidRPr="00CF312B" w:rsidRDefault="00974720" w:rsidP="00CF312B">
      <w:pPr>
        <w:spacing w:line="360" w:lineRule="auto"/>
        <w:rPr>
          <w:rFonts w:ascii="Arial" w:hAnsi="Arial" w:cs="Arial"/>
          <w:sz w:val="24"/>
          <w:szCs w:val="24"/>
        </w:rPr>
      </w:pPr>
      <w:r w:rsidRPr="00CF312B">
        <w:rPr>
          <w:rFonts w:ascii="Arial" w:hAnsi="Arial" w:cs="Arial"/>
          <w:b/>
          <w:sz w:val="24"/>
          <w:szCs w:val="24"/>
        </w:rPr>
        <w:t>IDR</w:t>
      </w:r>
      <w:r w:rsidRPr="00CF312B">
        <w:rPr>
          <w:rFonts w:ascii="Arial" w:hAnsi="Arial" w:cs="Arial"/>
          <w:sz w:val="24"/>
          <w:szCs w:val="24"/>
        </w:rPr>
        <w:t xml:space="preserve"> – </w:t>
      </w:r>
      <w:r w:rsidR="00CF312B" w:rsidRPr="00CF312B">
        <w:rPr>
          <w:rFonts w:ascii="Arial" w:hAnsi="Arial" w:cs="Arial"/>
          <w:sz w:val="24"/>
          <w:szCs w:val="24"/>
        </w:rPr>
        <w:t>Instituto De Desenvolvimento Rural</w:t>
      </w:r>
    </w:p>
    <w:p w:rsidR="00974720" w:rsidRPr="00CF312B" w:rsidRDefault="00974720" w:rsidP="00CF312B">
      <w:pPr>
        <w:spacing w:line="360" w:lineRule="auto"/>
        <w:rPr>
          <w:rFonts w:ascii="Arial" w:hAnsi="Arial" w:cs="Arial"/>
          <w:sz w:val="24"/>
          <w:szCs w:val="24"/>
        </w:rPr>
      </w:pPr>
      <w:r w:rsidRPr="00CF312B">
        <w:rPr>
          <w:rFonts w:ascii="Arial" w:hAnsi="Arial" w:cs="Arial"/>
          <w:b/>
          <w:sz w:val="24"/>
          <w:szCs w:val="24"/>
        </w:rPr>
        <w:t>PNCF</w:t>
      </w:r>
      <w:r w:rsidRPr="00CF312B">
        <w:rPr>
          <w:rFonts w:ascii="Arial" w:hAnsi="Arial" w:cs="Arial"/>
          <w:sz w:val="24"/>
          <w:szCs w:val="24"/>
        </w:rPr>
        <w:t xml:space="preserve"> - Programa Nacional de Crédito Fundiário</w:t>
      </w:r>
    </w:p>
    <w:p w:rsidR="00974720" w:rsidRPr="00974720" w:rsidRDefault="00974720" w:rsidP="00974720">
      <w:pPr>
        <w:spacing w:line="360" w:lineRule="auto"/>
        <w:rPr>
          <w:rFonts w:ascii="Arial" w:hAnsi="Arial" w:cs="Arial"/>
          <w:sz w:val="24"/>
          <w:szCs w:val="24"/>
        </w:rPr>
      </w:pPr>
    </w:p>
    <w:p w:rsidR="00974720" w:rsidRDefault="00974720" w:rsidP="00E93678">
      <w:pPr>
        <w:pStyle w:val="Corpodetexto"/>
        <w:rPr>
          <w:rStyle w:val="nfase"/>
          <w:rFonts w:cs="Arial"/>
          <w:bCs/>
          <w:i w:val="0"/>
          <w:iCs w:val="0"/>
          <w:szCs w:val="24"/>
          <w:shd w:val="clear" w:color="auto" w:fill="FFFFFF"/>
        </w:rPr>
      </w:pPr>
    </w:p>
    <w:p w:rsidR="0032642A" w:rsidRPr="0032642A" w:rsidRDefault="0032642A" w:rsidP="00E93678">
      <w:pPr>
        <w:pStyle w:val="Corpodetexto"/>
        <w:rPr>
          <w:szCs w:val="24"/>
          <w:lang w:val="pt-BR"/>
        </w:rPr>
      </w:pPr>
    </w:p>
    <w:p w:rsidR="008A437F" w:rsidRPr="002D75A2" w:rsidRDefault="008A437F" w:rsidP="00D86B96">
      <w:pPr>
        <w:pStyle w:val="Corpodetexto"/>
        <w:ind w:firstLine="851"/>
        <w:rPr>
          <w:spacing w:val="-5"/>
          <w:w w:val="105"/>
          <w:sz w:val="18"/>
          <w:lang w:val="pt-BR"/>
        </w:rPr>
      </w:pPr>
    </w:p>
    <w:p w:rsidR="008A437F" w:rsidRPr="002D75A2" w:rsidRDefault="008A437F" w:rsidP="00D86B96">
      <w:pPr>
        <w:pStyle w:val="Corpodetexto"/>
        <w:ind w:firstLine="851"/>
        <w:rPr>
          <w:i/>
          <w:lang w:val="pt-BR"/>
        </w:rPr>
      </w:pPr>
    </w:p>
    <w:p w:rsidR="008A437F" w:rsidRPr="002D75A2" w:rsidRDefault="008A437F" w:rsidP="00D86B96">
      <w:pPr>
        <w:pStyle w:val="Corpodetexto"/>
        <w:ind w:firstLine="851"/>
        <w:rPr>
          <w:i/>
          <w:lang w:val="pt-BR"/>
        </w:rPr>
      </w:pPr>
    </w:p>
    <w:p w:rsidR="008A437F" w:rsidRPr="002D75A2" w:rsidRDefault="008A437F" w:rsidP="00D86B96">
      <w:pPr>
        <w:pStyle w:val="Corpodetexto"/>
        <w:ind w:firstLine="851"/>
        <w:rPr>
          <w:i/>
          <w:lang w:val="pt-BR"/>
        </w:rPr>
      </w:pPr>
    </w:p>
    <w:p w:rsidR="008A437F" w:rsidRPr="002D75A2" w:rsidRDefault="008A437F" w:rsidP="00D86B96">
      <w:pPr>
        <w:pStyle w:val="Corpodetexto"/>
        <w:ind w:firstLine="851"/>
      </w:pPr>
    </w:p>
    <w:sdt>
      <w:sdtPr>
        <w:rPr>
          <w:rFonts w:asciiTheme="minorHAnsi" w:eastAsiaTheme="minorEastAsia" w:hAnsiTheme="minorHAnsi" w:cs="Times New Roman"/>
          <w:i/>
          <w:iCs/>
          <w:color w:val="auto"/>
          <w:sz w:val="22"/>
          <w:szCs w:val="22"/>
        </w:rPr>
        <w:id w:val="88198099"/>
        <w:docPartObj>
          <w:docPartGallery w:val="Table of Contents"/>
          <w:docPartUnique/>
        </w:docPartObj>
      </w:sdtPr>
      <w:sdtEndPr>
        <w:rPr>
          <w:rFonts w:ascii="Arial" w:hAnsi="Arial" w:cs="Arial"/>
          <w:i w:val="0"/>
          <w:iCs w:val="0"/>
          <w:sz w:val="24"/>
          <w:szCs w:val="24"/>
        </w:rPr>
      </w:sdtEndPr>
      <w:sdtContent>
        <w:p w:rsidR="00DD6F95" w:rsidRPr="00956E88" w:rsidRDefault="00956E88" w:rsidP="00587CF3">
          <w:pPr>
            <w:pStyle w:val="CabealhodoSumrio"/>
            <w:spacing w:before="0" w:line="360" w:lineRule="auto"/>
            <w:ind w:firstLine="709"/>
            <w:jc w:val="center"/>
            <w:rPr>
              <w:rFonts w:ascii="Arial" w:hAnsi="Arial" w:cs="Arial"/>
              <w:b/>
              <w:color w:val="auto"/>
              <w:sz w:val="28"/>
              <w:szCs w:val="24"/>
            </w:rPr>
          </w:pPr>
          <w:r w:rsidRPr="00956E88">
            <w:rPr>
              <w:rFonts w:ascii="Arial" w:hAnsi="Arial" w:cs="Arial"/>
              <w:b/>
              <w:color w:val="auto"/>
              <w:sz w:val="28"/>
              <w:szCs w:val="24"/>
            </w:rPr>
            <w:t>SUMÁRIO</w:t>
          </w:r>
        </w:p>
        <w:p w:rsidR="00DD6F95" w:rsidRPr="00956E88" w:rsidRDefault="00956E88" w:rsidP="00D86B96">
          <w:pPr>
            <w:pStyle w:val="Sumrio1"/>
            <w:spacing w:after="0" w:line="360" w:lineRule="auto"/>
            <w:ind w:firstLine="851"/>
            <w:jc w:val="both"/>
            <w:rPr>
              <w:rFonts w:ascii="Arial" w:hAnsi="Arial" w:cs="Arial"/>
              <w:sz w:val="24"/>
              <w:szCs w:val="24"/>
            </w:rPr>
          </w:pPr>
          <w:r w:rsidRPr="00956E88">
            <w:rPr>
              <w:rFonts w:ascii="Arial" w:hAnsi="Arial" w:cs="Arial"/>
              <w:sz w:val="24"/>
              <w:szCs w:val="24"/>
            </w:rPr>
            <w:t>NOTA INTRODUTORIA</w:t>
          </w:r>
          <w:r w:rsidR="00DD6F95" w:rsidRPr="00956E88">
            <w:rPr>
              <w:rFonts w:ascii="Arial" w:hAnsi="Arial" w:cs="Arial"/>
              <w:sz w:val="24"/>
              <w:szCs w:val="24"/>
            </w:rPr>
            <w:ptab w:relativeTo="margin" w:alignment="right" w:leader="dot"/>
          </w:r>
          <w:r w:rsidRPr="00956E88">
            <w:rPr>
              <w:rFonts w:ascii="Arial" w:hAnsi="Arial" w:cs="Arial"/>
              <w:b/>
              <w:bCs/>
              <w:sz w:val="24"/>
              <w:szCs w:val="24"/>
            </w:rPr>
            <w:t>5</w:t>
          </w:r>
        </w:p>
        <w:p w:rsidR="00DD6F95" w:rsidRPr="00956E88" w:rsidRDefault="00956E88" w:rsidP="00956E88">
          <w:pPr>
            <w:pStyle w:val="Sumrio2"/>
            <w:numPr>
              <w:ilvl w:val="0"/>
              <w:numId w:val="26"/>
            </w:numPr>
            <w:spacing w:after="0" w:line="360" w:lineRule="auto"/>
            <w:jc w:val="both"/>
            <w:rPr>
              <w:rFonts w:ascii="Arial" w:hAnsi="Arial" w:cs="Arial"/>
              <w:sz w:val="24"/>
              <w:szCs w:val="24"/>
            </w:rPr>
          </w:pPr>
          <w:r w:rsidRPr="00956E88">
            <w:rPr>
              <w:rFonts w:ascii="Arial" w:hAnsi="Arial" w:cs="Arial"/>
              <w:sz w:val="24"/>
              <w:szCs w:val="24"/>
            </w:rPr>
            <w:t>MARCO CONCEITUAL</w:t>
          </w:r>
          <w:r w:rsidR="00DD6F95" w:rsidRPr="00956E88">
            <w:rPr>
              <w:rFonts w:ascii="Arial" w:hAnsi="Arial" w:cs="Arial"/>
              <w:sz w:val="24"/>
              <w:szCs w:val="24"/>
            </w:rPr>
            <w:ptab w:relativeTo="margin" w:alignment="right" w:leader="dot"/>
          </w:r>
          <w:r w:rsidRPr="00956E88">
            <w:rPr>
              <w:rFonts w:ascii="Arial" w:hAnsi="Arial" w:cs="Arial"/>
              <w:sz w:val="24"/>
              <w:szCs w:val="24"/>
            </w:rPr>
            <w:t>6</w:t>
          </w:r>
        </w:p>
        <w:p w:rsidR="00DD6F95" w:rsidRPr="00956E88" w:rsidRDefault="00956E88" w:rsidP="00956E88">
          <w:pPr>
            <w:pStyle w:val="Sumrio3"/>
            <w:numPr>
              <w:ilvl w:val="0"/>
              <w:numId w:val="26"/>
            </w:numPr>
            <w:spacing w:after="0" w:line="360" w:lineRule="auto"/>
            <w:jc w:val="both"/>
            <w:rPr>
              <w:rFonts w:ascii="Arial" w:hAnsi="Arial" w:cs="Arial"/>
              <w:sz w:val="24"/>
              <w:szCs w:val="24"/>
            </w:rPr>
          </w:pPr>
          <w:r w:rsidRPr="00956E88">
            <w:rPr>
              <w:rFonts w:ascii="Arial" w:hAnsi="Arial" w:cs="Arial"/>
              <w:sz w:val="24"/>
              <w:szCs w:val="24"/>
            </w:rPr>
            <w:t>MARCO SITUACIONAL</w:t>
          </w:r>
          <w:r w:rsidR="00DD6F95" w:rsidRPr="00956E88">
            <w:rPr>
              <w:rFonts w:ascii="Arial" w:hAnsi="Arial" w:cs="Arial"/>
              <w:sz w:val="24"/>
              <w:szCs w:val="24"/>
            </w:rPr>
            <w:ptab w:relativeTo="margin" w:alignment="right" w:leader="dot"/>
          </w:r>
          <w:r w:rsidRPr="00956E88">
            <w:rPr>
              <w:rFonts w:ascii="Arial" w:hAnsi="Arial" w:cs="Arial"/>
              <w:sz w:val="24"/>
              <w:szCs w:val="24"/>
            </w:rPr>
            <w:t>7</w:t>
          </w:r>
        </w:p>
        <w:p w:rsidR="00DD6F95" w:rsidRPr="00956E88" w:rsidRDefault="00956E88" w:rsidP="00956E88">
          <w:pPr>
            <w:pStyle w:val="Sumrio1"/>
            <w:numPr>
              <w:ilvl w:val="0"/>
              <w:numId w:val="26"/>
            </w:numPr>
            <w:spacing w:after="0" w:line="360" w:lineRule="auto"/>
            <w:jc w:val="both"/>
            <w:rPr>
              <w:rFonts w:ascii="Arial" w:hAnsi="Arial" w:cs="Arial"/>
              <w:sz w:val="24"/>
              <w:szCs w:val="24"/>
            </w:rPr>
          </w:pPr>
          <w:r w:rsidRPr="00956E88">
            <w:rPr>
              <w:rFonts w:ascii="Arial" w:hAnsi="Arial" w:cs="Arial"/>
              <w:sz w:val="24"/>
              <w:szCs w:val="24"/>
            </w:rPr>
            <w:t>DESAFIOS</w:t>
          </w:r>
          <w:r w:rsidR="00DD6F95" w:rsidRPr="00956E88">
            <w:rPr>
              <w:rFonts w:ascii="Arial" w:hAnsi="Arial" w:cs="Arial"/>
              <w:sz w:val="24"/>
              <w:szCs w:val="24"/>
            </w:rPr>
            <w:ptab w:relativeTo="margin" w:alignment="right" w:leader="dot"/>
          </w:r>
          <w:r w:rsidR="00DD6F95" w:rsidRPr="00956E88">
            <w:rPr>
              <w:rFonts w:ascii="Arial" w:hAnsi="Arial" w:cs="Arial"/>
              <w:b/>
              <w:bCs/>
              <w:sz w:val="24"/>
              <w:szCs w:val="24"/>
            </w:rPr>
            <w:t>4</w:t>
          </w:r>
          <w:r w:rsidRPr="00956E88">
            <w:rPr>
              <w:rFonts w:ascii="Arial" w:hAnsi="Arial" w:cs="Arial"/>
              <w:b/>
              <w:bCs/>
              <w:sz w:val="24"/>
              <w:szCs w:val="24"/>
            </w:rPr>
            <w:t>0</w:t>
          </w:r>
        </w:p>
        <w:p w:rsidR="00DD6F95" w:rsidRPr="00956E88" w:rsidRDefault="00956E88" w:rsidP="00956E88">
          <w:pPr>
            <w:pStyle w:val="Sumrio2"/>
            <w:numPr>
              <w:ilvl w:val="0"/>
              <w:numId w:val="26"/>
            </w:numPr>
            <w:spacing w:after="0" w:line="360" w:lineRule="auto"/>
            <w:jc w:val="both"/>
            <w:rPr>
              <w:rFonts w:ascii="Arial" w:hAnsi="Arial" w:cs="Arial"/>
              <w:sz w:val="24"/>
              <w:szCs w:val="24"/>
            </w:rPr>
          </w:pPr>
          <w:r w:rsidRPr="00956E88">
            <w:rPr>
              <w:rFonts w:ascii="Arial" w:hAnsi="Arial" w:cs="Arial"/>
              <w:sz w:val="24"/>
              <w:szCs w:val="24"/>
            </w:rPr>
            <w:t xml:space="preserve">MARCO OPERACIONAL - METAS </w:t>
          </w:r>
          <w:r w:rsidR="00DD6F95" w:rsidRPr="00956E88">
            <w:rPr>
              <w:rFonts w:ascii="Arial" w:hAnsi="Arial" w:cs="Arial"/>
              <w:sz w:val="24"/>
              <w:szCs w:val="24"/>
            </w:rPr>
            <w:ptab w:relativeTo="margin" w:alignment="right" w:leader="dot"/>
          </w:r>
          <w:r w:rsidRPr="00956E88">
            <w:rPr>
              <w:rFonts w:ascii="Arial" w:hAnsi="Arial" w:cs="Arial"/>
              <w:sz w:val="24"/>
              <w:szCs w:val="24"/>
            </w:rPr>
            <w:t>44</w:t>
          </w:r>
        </w:p>
        <w:p w:rsidR="00DD6F95" w:rsidRPr="00956E88" w:rsidRDefault="00956E88" w:rsidP="00D86B96">
          <w:pPr>
            <w:pStyle w:val="Sumrio3"/>
            <w:spacing w:after="0" w:line="360" w:lineRule="auto"/>
            <w:ind w:left="0" w:firstLine="851"/>
            <w:jc w:val="both"/>
            <w:rPr>
              <w:rFonts w:ascii="Arial" w:hAnsi="Arial" w:cs="Arial"/>
              <w:sz w:val="24"/>
              <w:szCs w:val="24"/>
            </w:rPr>
          </w:pPr>
          <w:r w:rsidRPr="00956E88">
            <w:rPr>
              <w:rFonts w:ascii="Arial" w:hAnsi="Arial" w:cs="Arial"/>
              <w:sz w:val="24"/>
              <w:szCs w:val="24"/>
            </w:rPr>
            <w:t>REFERENCIA</w:t>
          </w:r>
          <w:r w:rsidR="00DD6F95" w:rsidRPr="00956E88">
            <w:rPr>
              <w:rFonts w:ascii="Arial" w:hAnsi="Arial" w:cs="Arial"/>
              <w:sz w:val="24"/>
              <w:szCs w:val="24"/>
            </w:rPr>
            <w:ptab w:relativeTo="margin" w:alignment="right" w:leader="dot"/>
          </w:r>
          <w:r w:rsidRPr="00956E88">
            <w:rPr>
              <w:rFonts w:ascii="Arial" w:hAnsi="Arial" w:cs="Arial"/>
              <w:sz w:val="24"/>
              <w:szCs w:val="24"/>
            </w:rPr>
            <w:t>54</w:t>
          </w:r>
        </w:p>
      </w:sdtContent>
    </w:sdt>
    <w:p w:rsidR="008A437F" w:rsidRPr="00587CF3" w:rsidRDefault="00587CF3" w:rsidP="00D86B96">
      <w:pPr>
        <w:pStyle w:val="Corpodetexto"/>
        <w:ind w:firstLine="851"/>
        <w:rPr>
          <w:szCs w:val="24"/>
          <w:lang w:val="pt-BR"/>
        </w:rPr>
      </w:pPr>
      <w:r w:rsidRPr="00587CF3">
        <w:rPr>
          <w:szCs w:val="24"/>
          <w:lang w:val="pt-BR"/>
        </w:rPr>
        <w:t>Anexo I – Aprovação COMSEA Municipal 2024..................</w:t>
      </w:r>
      <w:r>
        <w:rPr>
          <w:szCs w:val="24"/>
          <w:lang w:val="pt-BR"/>
        </w:rPr>
        <w:t>.......</w:t>
      </w:r>
      <w:r w:rsidRPr="00587CF3">
        <w:rPr>
          <w:szCs w:val="24"/>
          <w:lang w:val="pt-BR"/>
        </w:rPr>
        <w:t>...................55</w:t>
      </w:r>
    </w:p>
    <w:p w:rsidR="008A437F" w:rsidRPr="002D75A2" w:rsidRDefault="008A437F" w:rsidP="00D86B96">
      <w:pPr>
        <w:pStyle w:val="Corpodetexto"/>
        <w:ind w:firstLine="851"/>
      </w:pPr>
    </w:p>
    <w:p w:rsidR="008A437F" w:rsidRPr="002D75A2" w:rsidRDefault="008A437F" w:rsidP="00D86B96">
      <w:pPr>
        <w:pStyle w:val="Corpodetexto"/>
        <w:ind w:firstLine="851"/>
      </w:pPr>
    </w:p>
    <w:p w:rsidR="008A437F" w:rsidRPr="002D75A2" w:rsidRDefault="008A437F" w:rsidP="00D86B96">
      <w:pPr>
        <w:pStyle w:val="Corpodetexto"/>
        <w:ind w:firstLine="851"/>
      </w:pPr>
    </w:p>
    <w:p w:rsidR="008A437F" w:rsidRPr="002D75A2" w:rsidRDefault="008A437F" w:rsidP="00D86B96">
      <w:pPr>
        <w:pStyle w:val="Corpodetexto"/>
        <w:ind w:firstLine="851"/>
      </w:pPr>
    </w:p>
    <w:p w:rsidR="008A437F" w:rsidRPr="002D75A2" w:rsidRDefault="008A437F" w:rsidP="00E93678">
      <w:pPr>
        <w:pStyle w:val="Corpodetexto"/>
        <w:ind w:firstLine="851"/>
        <w:jc w:val="center"/>
      </w:pPr>
    </w:p>
    <w:p w:rsidR="008A437F" w:rsidRPr="002D75A2" w:rsidRDefault="008A437F" w:rsidP="00D86B96">
      <w:pPr>
        <w:pStyle w:val="Corpodetexto"/>
        <w:ind w:firstLine="851"/>
      </w:pPr>
    </w:p>
    <w:p w:rsidR="008A437F" w:rsidRPr="002D75A2" w:rsidRDefault="008A437F" w:rsidP="00D86B96">
      <w:pPr>
        <w:pStyle w:val="Corpodetexto"/>
        <w:ind w:firstLine="851"/>
      </w:pPr>
    </w:p>
    <w:p w:rsidR="008A437F" w:rsidRPr="002D75A2" w:rsidRDefault="008A437F" w:rsidP="00D86B96">
      <w:pPr>
        <w:pStyle w:val="Corpodetexto"/>
        <w:ind w:firstLine="851"/>
      </w:pPr>
    </w:p>
    <w:p w:rsidR="008A437F" w:rsidRPr="002D75A2" w:rsidRDefault="008A437F" w:rsidP="00D86B96">
      <w:pPr>
        <w:pStyle w:val="Corpodetexto"/>
        <w:ind w:firstLine="851"/>
      </w:pPr>
    </w:p>
    <w:p w:rsidR="008A437F" w:rsidRDefault="008A437F" w:rsidP="00E93678">
      <w:pPr>
        <w:pStyle w:val="Corpodetexto"/>
      </w:pPr>
    </w:p>
    <w:p w:rsidR="00E93678" w:rsidRDefault="00E93678" w:rsidP="00E93678">
      <w:pPr>
        <w:pStyle w:val="Corpodetexto"/>
      </w:pPr>
    </w:p>
    <w:p w:rsidR="00E93678" w:rsidRDefault="00E93678" w:rsidP="00E93678">
      <w:pPr>
        <w:pStyle w:val="Corpodetexto"/>
      </w:pPr>
    </w:p>
    <w:p w:rsidR="00E93678" w:rsidRDefault="00E93678" w:rsidP="00E93678">
      <w:pPr>
        <w:pStyle w:val="Corpodetexto"/>
      </w:pPr>
    </w:p>
    <w:p w:rsidR="00E93678" w:rsidRDefault="00E93678" w:rsidP="00E93678">
      <w:pPr>
        <w:pStyle w:val="Corpodetexto"/>
      </w:pPr>
    </w:p>
    <w:p w:rsidR="00E93678" w:rsidRDefault="00E93678" w:rsidP="00E93678">
      <w:pPr>
        <w:pStyle w:val="Corpodetexto"/>
      </w:pPr>
    </w:p>
    <w:p w:rsidR="00E93678" w:rsidRDefault="00E93678" w:rsidP="00E93678">
      <w:pPr>
        <w:pStyle w:val="Corpodetexto"/>
      </w:pPr>
    </w:p>
    <w:p w:rsidR="00E93678" w:rsidRDefault="00E93678" w:rsidP="00E93678">
      <w:pPr>
        <w:pStyle w:val="Corpodetexto"/>
      </w:pPr>
    </w:p>
    <w:p w:rsidR="00E93678" w:rsidRDefault="00E93678" w:rsidP="00E93678">
      <w:pPr>
        <w:pStyle w:val="Corpodetexto"/>
      </w:pPr>
    </w:p>
    <w:p w:rsidR="00E93678" w:rsidRDefault="00E93678" w:rsidP="00E93678">
      <w:pPr>
        <w:pStyle w:val="Corpodetexto"/>
      </w:pPr>
    </w:p>
    <w:p w:rsidR="00E93678" w:rsidRDefault="00E93678" w:rsidP="00E93678">
      <w:pPr>
        <w:pStyle w:val="Corpodetexto"/>
      </w:pPr>
    </w:p>
    <w:p w:rsidR="00E93678" w:rsidRDefault="00E93678" w:rsidP="00E93678">
      <w:pPr>
        <w:pStyle w:val="Corpodetexto"/>
      </w:pPr>
    </w:p>
    <w:p w:rsidR="00E93678" w:rsidRDefault="00E93678" w:rsidP="00E93678">
      <w:pPr>
        <w:pStyle w:val="Corpodetexto"/>
      </w:pPr>
    </w:p>
    <w:p w:rsidR="00E93678" w:rsidRDefault="00E93678" w:rsidP="00E93678">
      <w:pPr>
        <w:pStyle w:val="Corpodetexto"/>
      </w:pPr>
    </w:p>
    <w:p w:rsidR="00E93678" w:rsidRDefault="00E93678" w:rsidP="00E93678">
      <w:pPr>
        <w:pStyle w:val="Corpodetexto"/>
      </w:pPr>
    </w:p>
    <w:p w:rsidR="00E93678" w:rsidRPr="002D75A2" w:rsidRDefault="00E93678" w:rsidP="00E93678">
      <w:pPr>
        <w:pStyle w:val="Corpodetexto"/>
      </w:pPr>
    </w:p>
    <w:p w:rsidR="008A437F" w:rsidRPr="0097396B" w:rsidRDefault="008A437F" w:rsidP="00D86B96">
      <w:pPr>
        <w:pStyle w:val="Corpodetexto"/>
        <w:rPr>
          <w:b/>
          <w:lang w:val="pt-BR"/>
        </w:rPr>
      </w:pPr>
      <w:r w:rsidRPr="0097396B">
        <w:rPr>
          <w:b/>
          <w:szCs w:val="32"/>
          <w:lang w:val="pt-BR"/>
        </w:rPr>
        <w:t>Nota Introdutória</w:t>
      </w:r>
    </w:p>
    <w:p w:rsidR="002D75A2" w:rsidRPr="002D75A2" w:rsidRDefault="002D75A2" w:rsidP="00D86B96">
      <w:pPr>
        <w:pStyle w:val="Corpodetexto"/>
        <w:ind w:firstLine="851"/>
        <w:rPr>
          <w:lang w:val="pt-BR"/>
        </w:rPr>
      </w:pPr>
    </w:p>
    <w:p w:rsidR="008A437F" w:rsidRDefault="008A437F" w:rsidP="00D86B96">
      <w:pPr>
        <w:pStyle w:val="Corpodetexto"/>
        <w:ind w:firstLine="851"/>
        <w:rPr>
          <w:szCs w:val="24"/>
          <w:lang w:val="pt-BR"/>
        </w:rPr>
      </w:pPr>
      <w:r w:rsidRPr="002D75A2">
        <w:rPr>
          <w:color w:val="000000"/>
          <w:w w:val="105"/>
          <w:szCs w:val="24"/>
          <w:lang w:val="pt-BR"/>
        </w:rPr>
        <w:t xml:space="preserve">A segurança alimentar e nutricional (SAN) é um tema crucial para a saúde e o bem-estar das populações, e sua importância na esfera municipal é particularmente significativa por várias razões como a proteção da saúde pública, promoção da equidade social, desenvolvimento econômico local, educação e conscientização, respostas a emergências, sustentabilidade e meio ambiente e integração de Políticas Públicas. Diante deste o município já desenvolveu três Conferencia Municipal, trazendo voz a demanda real do município com o único objetivo de </w:t>
      </w:r>
      <w:r w:rsidRPr="002D75A2">
        <w:rPr>
          <w:szCs w:val="24"/>
          <w:lang w:val="pt-BR"/>
        </w:rPr>
        <w:t xml:space="preserve">promover a segurança alimentar e nutricional a nível municipal e </w:t>
      </w:r>
      <w:r w:rsidR="002D75A2" w:rsidRPr="002D75A2">
        <w:rPr>
          <w:szCs w:val="24"/>
          <w:lang w:val="pt-BR"/>
        </w:rPr>
        <w:t>corroborar</w:t>
      </w:r>
      <w:r w:rsidRPr="002D75A2">
        <w:rPr>
          <w:szCs w:val="24"/>
          <w:lang w:val="pt-BR"/>
        </w:rPr>
        <w:t xml:space="preserve"> com outras esferas governamentais, adotando uma abordagem integrada que envolve políticas públicas, programas de assistência alimentar, práticas agrícolas sustentáveis, educação sobre nutrição e esforços para reduzir a pobreza e a desigualdade social.</w:t>
      </w:r>
    </w:p>
    <w:p w:rsidR="008A559B" w:rsidRDefault="008A559B" w:rsidP="00D86B96">
      <w:pPr>
        <w:widowControl/>
        <w:autoSpaceDE/>
        <w:autoSpaceDN/>
        <w:spacing w:line="360" w:lineRule="auto"/>
        <w:ind w:firstLine="851"/>
        <w:jc w:val="both"/>
        <w:rPr>
          <w:rFonts w:ascii="Arial" w:hAnsi="Arial"/>
          <w:sz w:val="24"/>
          <w:szCs w:val="24"/>
          <w:lang w:val="pt-BR"/>
        </w:rPr>
      </w:pPr>
      <w:r>
        <w:rPr>
          <w:szCs w:val="24"/>
          <w:lang w:val="pt-BR"/>
        </w:rPr>
        <w:br w:type="page"/>
      </w:r>
    </w:p>
    <w:p w:rsidR="008A437F" w:rsidRPr="0097396B" w:rsidRDefault="0097396B" w:rsidP="00D86B96">
      <w:pPr>
        <w:pStyle w:val="Corpodetexto"/>
        <w:numPr>
          <w:ilvl w:val="0"/>
          <w:numId w:val="20"/>
        </w:numPr>
        <w:ind w:left="0" w:firstLine="0"/>
        <w:rPr>
          <w:b/>
          <w:szCs w:val="28"/>
          <w:lang w:val="pt-BR"/>
        </w:rPr>
      </w:pPr>
      <w:r w:rsidRPr="0097396B">
        <w:rPr>
          <w:b/>
          <w:spacing w:val="-2"/>
          <w:szCs w:val="28"/>
          <w:lang w:val="pt-BR"/>
        </w:rPr>
        <w:lastRenderedPageBreak/>
        <w:t>MARCO</w:t>
      </w:r>
      <w:r w:rsidRPr="0097396B">
        <w:rPr>
          <w:b/>
          <w:spacing w:val="-7"/>
          <w:szCs w:val="28"/>
          <w:lang w:val="pt-BR"/>
        </w:rPr>
        <w:t xml:space="preserve"> </w:t>
      </w:r>
      <w:r w:rsidRPr="0097396B">
        <w:rPr>
          <w:b/>
          <w:spacing w:val="-2"/>
          <w:szCs w:val="28"/>
          <w:lang w:val="pt-BR"/>
        </w:rPr>
        <w:t>CONCEITUAL</w:t>
      </w:r>
    </w:p>
    <w:p w:rsidR="002D75A2" w:rsidRPr="002D75A2" w:rsidRDefault="002D75A2" w:rsidP="00D86B96">
      <w:pPr>
        <w:pStyle w:val="Corpodetexto"/>
        <w:ind w:firstLine="851"/>
        <w:rPr>
          <w:b/>
          <w:sz w:val="28"/>
          <w:szCs w:val="28"/>
          <w:lang w:val="pt-BR"/>
        </w:rPr>
      </w:pPr>
    </w:p>
    <w:p w:rsidR="008A437F" w:rsidRPr="002D75A2" w:rsidRDefault="008A437F" w:rsidP="00D86B96">
      <w:pPr>
        <w:pStyle w:val="Corpodetexto"/>
        <w:ind w:firstLine="851"/>
        <w:rPr>
          <w:color w:val="000000"/>
          <w:w w:val="105"/>
          <w:szCs w:val="24"/>
          <w:lang w:val="pt-BR"/>
        </w:rPr>
      </w:pPr>
      <w:r w:rsidRPr="002D75A2">
        <w:rPr>
          <w:color w:val="000000"/>
          <w:w w:val="105"/>
          <w:szCs w:val="24"/>
          <w:lang w:val="pt-BR"/>
        </w:rPr>
        <w:t>A partir das conferencia e das propostas aprovadas, o município compreendeu a importância de unir esforços e realizar a adesão ao Sistema Nacional de Segurança Alimentar – SISAN e estruturar a política Municipal de Segurança</w:t>
      </w:r>
      <w:r w:rsidRPr="002D75A2">
        <w:rPr>
          <w:color w:val="000000"/>
          <w:spacing w:val="-11"/>
          <w:w w:val="105"/>
          <w:szCs w:val="24"/>
          <w:lang w:val="pt-BR"/>
        </w:rPr>
        <w:t xml:space="preserve"> </w:t>
      </w:r>
      <w:r w:rsidRPr="002D75A2">
        <w:rPr>
          <w:color w:val="000000"/>
          <w:w w:val="105"/>
          <w:szCs w:val="24"/>
          <w:lang w:val="pt-BR"/>
        </w:rPr>
        <w:t>Alimentar, para</w:t>
      </w:r>
      <w:r w:rsidRPr="002D75A2">
        <w:rPr>
          <w:color w:val="000000"/>
          <w:spacing w:val="-5"/>
          <w:w w:val="105"/>
          <w:szCs w:val="24"/>
          <w:lang w:val="pt-BR"/>
        </w:rPr>
        <w:t xml:space="preserve"> </w:t>
      </w:r>
      <w:r w:rsidRPr="002D75A2">
        <w:rPr>
          <w:color w:val="000000"/>
          <w:w w:val="105"/>
          <w:szCs w:val="24"/>
          <w:lang w:val="pt-BR"/>
        </w:rPr>
        <w:t>isso</w:t>
      </w:r>
      <w:r w:rsidRPr="002D75A2">
        <w:rPr>
          <w:color w:val="000000"/>
          <w:spacing w:val="-2"/>
          <w:w w:val="105"/>
          <w:szCs w:val="24"/>
          <w:lang w:val="pt-BR"/>
        </w:rPr>
        <w:t xml:space="preserve"> </w:t>
      </w:r>
      <w:r w:rsidRPr="002D75A2">
        <w:rPr>
          <w:color w:val="000000"/>
          <w:w w:val="105"/>
          <w:szCs w:val="24"/>
          <w:lang w:val="pt-BR"/>
        </w:rPr>
        <w:t>em</w:t>
      </w:r>
      <w:r w:rsidRPr="002D75A2">
        <w:rPr>
          <w:color w:val="000000"/>
          <w:spacing w:val="-10"/>
          <w:w w:val="105"/>
          <w:szCs w:val="24"/>
          <w:lang w:val="pt-BR"/>
        </w:rPr>
        <w:t xml:space="preserve"> </w:t>
      </w:r>
      <w:r w:rsidRPr="002D75A2">
        <w:rPr>
          <w:color w:val="000000"/>
          <w:w w:val="105"/>
          <w:szCs w:val="24"/>
          <w:lang w:val="pt-BR"/>
        </w:rPr>
        <w:t>25 de outubro de 2024 o</w:t>
      </w:r>
      <w:r w:rsidRPr="002D75A2">
        <w:rPr>
          <w:color w:val="000000"/>
          <w:spacing w:val="-2"/>
          <w:w w:val="105"/>
          <w:szCs w:val="24"/>
          <w:lang w:val="pt-BR"/>
        </w:rPr>
        <w:t xml:space="preserve"> </w:t>
      </w:r>
      <w:r w:rsidRPr="002D75A2">
        <w:rPr>
          <w:color w:val="000000"/>
          <w:w w:val="105"/>
          <w:szCs w:val="24"/>
          <w:lang w:val="pt-BR"/>
        </w:rPr>
        <w:t>município</w:t>
      </w:r>
      <w:r w:rsidRPr="002D75A2">
        <w:rPr>
          <w:color w:val="000000"/>
          <w:spacing w:val="15"/>
          <w:w w:val="105"/>
          <w:szCs w:val="24"/>
          <w:lang w:val="pt-BR"/>
        </w:rPr>
        <w:t xml:space="preserve"> </w:t>
      </w:r>
      <w:r w:rsidRPr="002D75A2">
        <w:rPr>
          <w:color w:val="000000"/>
          <w:w w:val="105"/>
          <w:szCs w:val="24"/>
          <w:lang w:val="pt-BR"/>
        </w:rPr>
        <w:t>aprovou</w:t>
      </w:r>
      <w:r w:rsidRPr="002D75A2">
        <w:rPr>
          <w:color w:val="000000"/>
          <w:spacing w:val="-11"/>
          <w:w w:val="105"/>
          <w:szCs w:val="24"/>
          <w:lang w:val="pt-BR"/>
        </w:rPr>
        <w:t xml:space="preserve"> </w:t>
      </w:r>
      <w:r w:rsidRPr="002D75A2">
        <w:rPr>
          <w:color w:val="000000"/>
          <w:w w:val="105"/>
          <w:szCs w:val="24"/>
          <w:lang w:val="pt-BR"/>
        </w:rPr>
        <w:t>a</w:t>
      </w:r>
      <w:r w:rsidRPr="002D75A2">
        <w:rPr>
          <w:color w:val="000000"/>
          <w:spacing w:val="-4"/>
          <w:w w:val="105"/>
          <w:szCs w:val="24"/>
          <w:lang w:val="pt-BR"/>
        </w:rPr>
        <w:t xml:space="preserve"> </w:t>
      </w:r>
      <w:r w:rsidRPr="002D75A2">
        <w:rPr>
          <w:color w:val="000000"/>
          <w:w w:val="105"/>
          <w:szCs w:val="24"/>
          <w:lang w:val="pt-BR"/>
        </w:rPr>
        <w:t>Lei</w:t>
      </w:r>
      <w:r w:rsidRPr="002D75A2">
        <w:rPr>
          <w:color w:val="000000"/>
          <w:spacing w:val="-1"/>
          <w:w w:val="105"/>
          <w:szCs w:val="24"/>
          <w:lang w:val="pt-BR"/>
        </w:rPr>
        <w:t xml:space="preserve"> </w:t>
      </w:r>
      <w:r w:rsidRPr="002D75A2">
        <w:rPr>
          <w:color w:val="000000"/>
          <w:w w:val="105"/>
          <w:szCs w:val="24"/>
          <w:lang w:val="pt-BR"/>
        </w:rPr>
        <w:t>Municipal de</w:t>
      </w:r>
      <w:r w:rsidRPr="002D75A2">
        <w:rPr>
          <w:color w:val="000000"/>
          <w:spacing w:val="-5"/>
          <w:w w:val="105"/>
          <w:szCs w:val="24"/>
          <w:lang w:val="pt-BR"/>
        </w:rPr>
        <w:t xml:space="preserve"> </w:t>
      </w:r>
      <w:r w:rsidRPr="002D75A2">
        <w:rPr>
          <w:color w:val="000000"/>
          <w:w w:val="105"/>
          <w:szCs w:val="24"/>
          <w:lang w:val="pt-BR"/>
        </w:rPr>
        <w:t>Segurança</w:t>
      </w:r>
      <w:r w:rsidRPr="002D75A2">
        <w:rPr>
          <w:color w:val="000000"/>
          <w:spacing w:val="-5"/>
          <w:w w:val="105"/>
          <w:szCs w:val="24"/>
          <w:lang w:val="pt-BR"/>
        </w:rPr>
        <w:t xml:space="preserve"> </w:t>
      </w:r>
      <w:r w:rsidRPr="002D75A2">
        <w:rPr>
          <w:color w:val="000000"/>
          <w:w w:val="105"/>
          <w:szCs w:val="24"/>
          <w:lang w:val="pt-BR"/>
        </w:rPr>
        <w:t xml:space="preserve">Alimentar </w:t>
      </w:r>
      <w:r w:rsidRPr="002D75A2">
        <w:rPr>
          <w:b/>
          <w:bCs/>
          <w:color w:val="000000"/>
          <w:w w:val="105"/>
          <w:szCs w:val="24"/>
          <w:lang w:val="pt-BR"/>
        </w:rPr>
        <w:t xml:space="preserve">Nº 1.747/2023 </w:t>
      </w:r>
      <w:r w:rsidRPr="002D75A2">
        <w:rPr>
          <w:color w:val="000000"/>
          <w:w w:val="105"/>
          <w:szCs w:val="24"/>
          <w:lang w:val="pt-BR"/>
        </w:rPr>
        <w:t>que</w:t>
      </w:r>
      <w:r w:rsidRPr="002D75A2">
        <w:rPr>
          <w:color w:val="000000"/>
          <w:spacing w:val="-5"/>
          <w:w w:val="105"/>
          <w:szCs w:val="24"/>
          <w:lang w:val="pt-BR"/>
        </w:rPr>
        <w:t xml:space="preserve"> </w:t>
      </w:r>
      <w:r w:rsidRPr="002D75A2">
        <w:rPr>
          <w:color w:val="000000"/>
          <w:w w:val="105"/>
          <w:szCs w:val="24"/>
          <w:lang w:val="pt-BR"/>
        </w:rPr>
        <w:t>subsidiou</w:t>
      </w:r>
      <w:r w:rsidRPr="002D75A2">
        <w:rPr>
          <w:color w:val="000000"/>
          <w:spacing w:val="-5"/>
          <w:w w:val="105"/>
          <w:szCs w:val="24"/>
          <w:lang w:val="pt-BR"/>
        </w:rPr>
        <w:t xml:space="preserve"> </w:t>
      </w:r>
      <w:r w:rsidRPr="002D75A2">
        <w:rPr>
          <w:color w:val="000000"/>
          <w:w w:val="105"/>
          <w:szCs w:val="24"/>
          <w:lang w:val="pt-BR"/>
        </w:rPr>
        <w:t>a</w:t>
      </w:r>
      <w:r w:rsidRPr="002D75A2">
        <w:rPr>
          <w:color w:val="000000"/>
          <w:spacing w:val="-5"/>
          <w:w w:val="105"/>
          <w:szCs w:val="24"/>
          <w:lang w:val="pt-BR"/>
        </w:rPr>
        <w:t xml:space="preserve"> </w:t>
      </w:r>
      <w:r w:rsidRPr="002D75A2">
        <w:rPr>
          <w:color w:val="000000"/>
          <w:w w:val="105"/>
          <w:szCs w:val="24"/>
          <w:lang w:val="pt-BR"/>
        </w:rPr>
        <w:t>criação</w:t>
      </w:r>
      <w:r w:rsidRPr="002D75A2">
        <w:rPr>
          <w:color w:val="000000"/>
          <w:spacing w:val="-2"/>
          <w:w w:val="105"/>
          <w:szCs w:val="24"/>
          <w:lang w:val="pt-BR"/>
        </w:rPr>
        <w:t xml:space="preserve"> </w:t>
      </w:r>
      <w:r w:rsidRPr="002D75A2">
        <w:rPr>
          <w:color w:val="000000"/>
          <w:w w:val="105"/>
          <w:szCs w:val="24"/>
          <w:lang w:val="pt-BR"/>
        </w:rPr>
        <w:t>do</w:t>
      </w:r>
      <w:r w:rsidRPr="002D75A2">
        <w:rPr>
          <w:color w:val="000000"/>
          <w:spacing w:val="-2"/>
          <w:w w:val="105"/>
          <w:szCs w:val="24"/>
          <w:lang w:val="pt-BR"/>
        </w:rPr>
        <w:t xml:space="preserve"> </w:t>
      </w:r>
      <w:r w:rsidRPr="002D75A2">
        <w:rPr>
          <w:color w:val="000000"/>
          <w:w w:val="105"/>
          <w:szCs w:val="24"/>
          <w:lang w:val="pt-BR"/>
        </w:rPr>
        <w:t>Conselho Municipal</w:t>
      </w:r>
      <w:r w:rsidRPr="002D75A2">
        <w:rPr>
          <w:color w:val="000000"/>
          <w:spacing w:val="-5"/>
          <w:w w:val="105"/>
          <w:szCs w:val="24"/>
          <w:lang w:val="pt-BR"/>
        </w:rPr>
        <w:t xml:space="preserve"> </w:t>
      </w:r>
      <w:r w:rsidRPr="002D75A2">
        <w:rPr>
          <w:color w:val="000000"/>
          <w:w w:val="105"/>
          <w:szCs w:val="24"/>
          <w:lang w:val="pt-BR"/>
        </w:rPr>
        <w:t>de Segurança</w:t>
      </w:r>
      <w:r w:rsidRPr="002D75A2">
        <w:rPr>
          <w:color w:val="000000"/>
          <w:spacing w:val="-11"/>
          <w:w w:val="105"/>
          <w:szCs w:val="24"/>
          <w:lang w:val="pt-BR"/>
        </w:rPr>
        <w:t xml:space="preserve"> </w:t>
      </w:r>
      <w:r w:rsidRPr="002D75A2">
        <w:rPr>
          <w:color w:val="000000"/>
          <w:w w:val="105"/>
          <w:szCs w:val="24"/>
          <w:lang w:val="pt-BR"/>
        </w:rPr>
        <w:t>Alimentar – COMSEA</w:t>
      </w:r>
      <w:r w:rsidRPr="002D75A2">
        <w:rPr>
          <w:color w:val="000000"/>
          <w:spacing w:val="-11"/>
          <w:w w:val="105"/>
          <w:szCs w:val="24"/>
          <w:lang w:val="pt-BR"/>
        </w:rPr>
        <w:t xml:space="preserve"> </w:t>
      </w:r>
      <w:r w:rsidRPr="002D75A2">
        <w:rPr>
          <w:color w:val="000000"/>
          <w:w w:val="105"/>
          <w:szCs w:val="24"/>
          <w:lang w:val="pt-BR"/>
        </w:rPr>
        <w:t>em 19 de mês de dezembro, Portaria nº 304/2023 e</w:t>
      </w:r>
      <w:r w:rsidRPr="002D75A2">
        <w:rPr>
          <w:color w:val="000000"/>
          <w:spacing w:val="-3"/>
          <w:w w:val="105"/>
          <w:szCs w:val="24"/>
          <w:lang w:val="pt-BR"/>
        </w:rPr>
        <w:t xml:space="preserve"> </w:t>
      </w:r>
      <w:r w:rsidRPr="002D75A2">
        <w:rPr>
          <w:color w:val="000000"/>
          <w:w w:val="105"/>
          <w:szCs w:val="24"/>
          <w:lang w:val="pt-BR"/>
        </w:rPr>
        <w:t>da Câmara</w:t>
      </w:r>
      <w:r w:rsidRPr="002D75A2">
        <w:rPr>
          <w:color w:val="000000"/>
          <w:spacing w:val="-5"/>
          <w:w w:val="105"/>
          <w:szCs w:val="24"/>
          <w:lang w:val="pt-BR"/>
        </w:rPr>
        <w:t xml:space="preserve"> </w:t>
      </w:r>
      <w:proofErr w:type="spellStart"/>
      <w:r w:rsidRPr="002D75A2">
        <w:rPr>
          <w:color w:val="000000"/>
          <w:w w:val="105"/>
          <w:szCs w:val="24"/>
          <w:lang w:val="pt-BR"/>
        </w:rPr>
        <w:t>Intersetorial</w:t>
      </w:r>
      <w:proofErr w:type="spellEnd"/>
      <w:r w:rsidRPr="002D75A2">
        <w:rPr>
          <w:color w:val="000000"/>
          <w:spacing w:val="-1"/>
          <w:w w:val="105"/>
          <w:szCs w:val="24"/>
          <w:lang w:val="pt-BR"/>
        </w:rPr>
        <w:t xml:space="preserve"> </w:t>
      </w:r>
      <w:r w:rsidRPr="002D75A2">
        <w:rPr>
          <w:color w:val="000000"/>
          <w:w w:val="105"/>
          <w:szCs w:val="24"/>
          <w:lang w:val="pt-BR"/>
        </w:rPr>
        <w:t>de</w:t>
      </w:r>
      <w:r w:rsidRPr="002D75A2">
        <w:rPr>
          <w:color w:val="000000"/>
          <w:spacing w:val="-5"/>
          <w:w w:val="105"/>
          <w:szCs w:val="24"/>
          <w:lang w:val="pt-BR"/>
        </w:rPr>
        <w:t xml:space="preserve"> </w:t>
      </w:r>
      <w:r w:rsidRPr="002D75A2">
        <w:rPr>
          <w:color w:val="000000"/>
          <w:w w:val="105"/>
          <w:szCs w:val="24"/>
          <w:lang w:val="pt-BR"/>
        </w:rPr>
        <w:t>Segurança</w:t>
      </w:r>
      <w:r w:rsidRPr="002D75A2">
        <w:rPr>
          <w:color w:val="000000"/>
          <w:spacing w:val="-5"/>
          <w:w w:val="105"/>
          <w:szCs w:val="24"/>
          <w:lang w:val="pt-BR"/>
        </w:rPr>
        <w:t xml:space="preserve"> </w:t>
      </w:r>
      <w:r w:rsidRPr="002D75A2">
        <w:rPr>
          <w:color w:val="000000"/>
          <w:w w:val="105"/>
          <w:szCs w:val="24"/>
          <w:lang w:val="pt-BR"/>
        </w:rPr>
        <w:t>Alimentar – CAISAN</w:t>
      </w:r>
      <w:r w:rsidRPr="002D75A2">
        <w:rPr>
          <w:color w:val="000000"/>
          <w:spacing w:val="-6"/>
          <w:w w:val="105"/>
          <w:szCs w:val="24"/>
          <w:lang w:val="pt-BR"/>
        </w:rPr>
        <w:t xml:space="preserve"> </w:t>
      </w:r>
      <w:r w:rsidRPr="002D75A2">
        <w:rPr>
          <w:color w:val="000000"/>
          <w:w w:val="105"/>
          <w:szCs w:val="24"/>
          <w:lang w:val="pt-BR"/>
        </w:rPr>
        <w:t>em</w:t>
      </w:r>
      <w:r w:rsidRPr="002D75A2">
        <w:rPr>
          <w:color w:val="000000"/>
          <w:spacing w:val="-1"/>
          <w:w w:val="105"/>
          <w:szCs w:val="24"/>
          <w:lang w:val="pt-BR"/>
        </w:rPr>
        <w:t xml:space="preserve"> </w:t>
      </w:r>
      <w:r w:rsidRPr="002D75A2">
        <w:rPr>
          <w:color w:val="000000"/>
          <w:w w:val="105"/>
          <w:szCs w:val="24"/>
          <w:lang w:val="pt-BR"/>
        </w:rPr>
        <w:t xml:space="preserve">19 de dezembro, Portaria nº 305/2023. </w:t>
      </w:r>
    </w:p>
    <w:p w:rsidR="002D75A2" w:rsidRDefault="008A437F" w:rsidP="00D86B96">
      <w:pPr>
        <w:pStyle w:val="Corpodetexto"/>
        <w:ind w:firstLine="851"/>
        <w:rPr>
          <w:szCs w:val="24"/>
          <w:lang w:val="pt-BR"/>
        </w:rPr>
      </w:pPr>
      <w:r w:rsidRPr="002D75A2">
        <w:rPr>
          <w:color w:val="000000"/>
          <w:w w:val="105"/>
          <w:szCs w:val="24"/>
          <w:lang w:val="pt-BR"/>
        </w:rPr>
        <w:t>No dia 21 de maio o município de  Guaraci assinou</w:t>
      </w:r>
      <w:r w:rsidRPr="002D75A2">
        <w:rPr>
          <w:color w:val="000000"/>
          <w:spacing w:val="-1"/>
          <w:w w:val="105"/>
          <w:szCs w:val="24"/>
          <w:lang w:val="pt-BR"/>
        </w:rPr>
        <w:t xml:space="preserve"> </w:t>
      </w:r>
      <w:r w:rsidRPr="002D75A2">
        <w:rPr>
          <w:color w:val="000000"/>
          <w:w w:val="105"/>
          <w:szCs w:val="24"/>
          <w:lang w:val="pt-BR"/>
        </w:rPr>
        <w:t xml:space="preserve">a adesão ao SISAN e se comprometeu a dar continuidade ao desenvolvimento da política municipal, </w:t>
      </w:r>
      <w:r w:rsidRPr="002D75A2">
        <w:rPr>
          <w:color w:val="000000"/>
          <w:szCs w:val="24"/>
          <w:lang w:val="pt-BR"/>
        </w:rPr>
        <w:t>garantindo</w:t>
      </w:r>
      <w:r w:rsidRPr="002D75A2">
        <w:rPr>
          <w:color w:val="000000"/>
          <w:spacing w:val="-1"/>
          <w:szCs w:val="24"/>
          <w:lang w:val="pt-BR"/>
        </w:rPr>
        <w:t xml:space="preserve"> </w:t>
      </w:r>
      <w:r w:rsidRPr="002D75A2">
        <w:rPr>
          <w:color w:val="000000"/>
          <w:szCs w:val="24"/>
          <w:lang w:val="pt-BR"/>
        </w:rPr>
        <w:t>o pleno funcionamento</w:t>
      </w:r>
      <w:r w:rsidRPr="002D75A2">
        <w:rPr>
          <w:color w:val="000000"/>
          <w:spacing w:val="-1"/>
          <w:szCs w:val="24"/>
          <w:lang w:val="pt-BR"/>
        </w:rPr>
        <w:t xml:space="preserve"> </w:t>
      </w:r>
      <w:r w:rsidRPr="002D75A2">
        <w:rPr>
          <w:color w:val="000000"/>
          <w:szCs w:val="24"/>
          <w:lang w:val="pt-BR"/>
        </w:rPr>
        <w:t>das instâncias</w:t>
      </w:r>
      <w:r w:rsidRPr="002D75A2">
        <w:rPr>
          <w:color w:val="000000"/>
          <w:spacing w:val="26"/>
          <w:szCs w:val="24"/>
          <w:lang w:val="pt-BR"/>
        </w:rPr>
        <w:t xml:space="preserve"> </w:t>
      </w:r>
      <w:r w:rsidRPr="002D75A2">
        <w:rPr>
          <w:color w:val="000000"/>
          <w:szCs w:val="24"/>
          <w:lang w:val="pt-BR"/>
        </w:rPr>
        <w:t>de</w:t>
      </w:r>
      <w:r w:rsidRPr="002D75A2">
        <w:rPr>
          <w:color w:val="000000"/>
          <w:spacing w:val="-5"/>
          <w:szCs w:val="24"/>
          <w:lang w:val="pt-BR"/>
        </w:rPr>
        <w:t xml:space="preserve"> </w:t>
      </w:r>
      <w:r w:rsidRPr="002D75A2">
        <w:rPr>
          <w:color w:val="000000"/>
          <w:szCs w:val="24"/>
          <w:lang w:val="pt-BR"/>
        </w:rPr>
        <w:t>controle</w:t>
      </w:r>
      <w:r w:rsidRPr="002D75A2">
        <w:rPr>
          <w:color w:val="000000"/>
          <w:spacing w:val="-5"/>
          <w:szCs w:val="24"/>
          <w:lang w:val="pt-BR"/>
        </w:rPr>
        <w:t xml:space="preserve"> </w:t>
      </w:r>
      <w:r w:rsidRPr="002D75A2">
        <w:rPr>
          <w:color w:val="000000"/>
          <w:szCs w:val="24"/>
          <w:lang w:val="pt-BR"/>
        </w:rPr>
        <w:t>social e a elaboração</w:t>
      </w:r>
      <w:r w:rsidRPr="002D75A2">
        <w:rPr>
          <w:color w:val="000000"/>
          <w:w w:val="105"/>
          <w:szCs w:val="24"/>
          <w:lang w:val="pt-BR"/>
        </w:rPr>
        <w:t xml:space="preserve"> do</w:t>
      </w:r>
      <w:r w:rsidRPr="002D75A2">
        <w:rPr>
          <w:color w:val="000000"/>
          <w:spacing w:val="78"/>
          <w:w w:val="105"/>
          <w:szCs w:val="24"/>
          <w:lang w:val="pt-BR"/>
        </w:rPr>
        <w:t xml:space="preserve"> </w:t>
      </w:r>
      <w:r w:rsidRPr="002D75A2">
        <w:rPr>
          <w:color w:val="000000"/>
          <w:w w:val="105"/>
          <w:szCs w:val="24"/>
          <w:lang w:val="pt-BR"/>
        </w:rPr>
        <w:t>PLANO</w:t>
      </w:r>
      <w:r w:rsidRPr="002D75A2">
        <w:rPr>
          <w:color w:val="000000"/>
          <w:spacing w:val="70"/>
          <w:w w:val="105"/>
          <w:szCs w:val="24"/>
          <w:lang w:val="pt-BR"/>
        </w:rPr>
        <w:t xml:space="preserve"> </w:t>
      </w:r>
      <w:r w:rsidRPr="002D75A2">
        <w:rPr>
          <w:color w:val="000000"/>
          <w:w w:val="105"/>
          <w:szCs w:val="24"/>
          <w:lang w:val="pt-BR"/>
        </w:rPr>
        <w:t>MUNICIPAL</w:t>
      </w:r>
      <w:r w:rsidRPr="002D75A2">
        <w:rPr>
          <w:color w:val="000000"/>
          <w:spacing w:val="70"/>
          <w:w w:val="150"/>
          <w:szCs w:val="24"/>
          <w:lang w:val="pt-BR"/>
        </w:rPr>
        <w:t xml:space="preserve"> </w:t>
      </w:r>
      <w:r w:rsidRPr="002D75A2">
        <w:rPr>
          <w:color w:val="000000"/>
          <w:w w:val="105"/>
          <w:szCs w:val="24"/>
          <w:lang w:val="pt-BR"/>
        </w:rPr>
        <w:t>DE</w:t>
      </w:r>
      <w:r w:rsidRPr="002D75A2">
        <w:rPr>
          <w:color w:val="000000"/>
          <w:spacing w:val="72"/>
          <w:w w:val="105"/>
          <w:szCs w:val="24"/>
          <w:lang w:val="pt-BR"/>
        </w:rPr>
        <w:t xml:space="preserve"> </w:t>
      </w:r>
      <w:r w:rsidRPr="002D75A2">
        <w:rPr>
          <w:color w:val="000000"/>
          <w:w w:val="105"/>
          <w:szCs w:val="24"/>
          <w:lang w:val="pt-BR"/>
        </w:rPr>
        <w:t>SEGURANÇA</w:t>
      </w:r>
      <w:r w:rsidRPr="002D75A2">
        <w:rPr>
          <w:color w:val="000000"/>
          <w:spacing w:val="67"/>
          <w:w w:val="150"/>
          <w:szCs w:val="24"/>
          <w:lang w:val="pt-BR"/>
        </w:rPr>
        <w:t xml:space="preserve"> </w:t>
      </w:r>
      <w:r w:rsidRPr="002D75A2">
        <w:rPr>
          <w:color w:val="000000"/>
          <w:w w:val="105"/>
          <w:szCs w:val="24"/>
          <w:lang w:val="pt-BR"/>
        </w:rPr>
        <w:t>ALIMENTAR</w:t>
      </w:r>
      <w:r w:rsidRPr="002D75A2">
        <w:rPr>
          <w:color w:val="000000"/>
          <w:spacing w:val="76"/>
          <w:w w:val="105"/>
          <w:szCs w:val="24"/>
          <w:lang w:val="pt-BR"/>
        </w:rPr>
        <w:t xml:space="preserve"> </w:t>
      </w:r>
      <w:r w:rsidRPr="002D75A2">
        <w:rPr>
          <w:color w:val="000000"/>
          <w:w w:val="105"/>
          <w:szCs w:val="24"/>
          <w:lang w:val="pt-BR"/>
        </w:rPr>
        <w:t>–</w:t>
      </w:r>
      <w:r w:rsidRPr="002D75A2">
        <w:rPr>
          <w:color w:val="000000"/>
          <w:spacing w:val="74"/>
          <w:w w:val="105"/>
          <w:szCs w:val="24"/>
          <w:lang w:val="pt-BR"/>
        </w:rPr>
        <w:t xml:space="preserve"> </w:t>
      </w:r>
      <w:r w:rsidRPr="002D75A2">
        <w:rPr>
          <w:color w:val="000000"/>
          <w:w w:val="105"/>
          <w:szCs w:val="24"/>
          <w:lang w:val="pt-BR"/>
        </w:rPr>
        <w:t>PLANSAN,</w:t>
      </w:r>
      <w:r w:rsidRPr="002D75A2">
        <w:rPr>
          <w:color w:val="000000"/>
          <w:spacing w:val="71"/>
          <w:w w:val="105"/>
          <w:szCs w:val="24"/>
          <w:lang w:val="pt-BR"/>
        </w:rPr>
        <w:t xml:space="preserve"> </w:t>
      </w:r>
      <w:r w:rsidRPr="002D75A2">
        <w:rPr>
          <w:color w:val="000000"/>
          <w:w w:val="105"/>
          <w:szCs w:val="24"/>
          <w:lang w:val="pt-BR"/>
        </w:rPr>
        <w:t>que</w:t>
      </w:r>
      <w:r w:rsidRPr="002D75A2">
        <w:rPr>
          <w:color w:val="000000"/>
          <w:spacing w:val="76"/>
          <w:w w:val="105"/>
          <w:szCs w:val="24"/>
          <w:lang w:val="pt-BR"/>
        </w:rPr>
        <w:t xml:space="preserve"> </w:t>
      </w:r>
      <w:r w:rsidRPr="002D75A2">
        <w:rPr>
          <w:color w:val="000000"/>
          <w:spacing w:val="-10"/>
          <w:w w:val="105"/>
          <w:szCs w:val="24"/>
          <w:lang w:val="pt-BR"/>
        </w:rPr>
        <w:t>é</w:t>
      </w:r>
      <w:r w:rsidRPr="002D75A2">
        <w:rPr>
          <w:szCs w:val="24"/>
          <w:lang w:val="pt-BR"/>
        </w:rPr>
        <w:t xml:space="preserve"> </w:t>
      </w:r>
      <w:r w:rsidRPr="002D75A2">
        <w:rPr>
          <w:color w:val="000000"/>
          <w:szCs w:val="24"/>
          <w:lang w:val="pt-BR"/>
        </w:rPr>
        <w:t xml:space="preserve">fundamental para a organização e planejamento de ações </w:t>
      </w:r>
      <w:proofErr w:type="spellStart"/>
      <w:r w:rsidRPr="002D75A2">
        <w:rPr>
          <w:color w:val="000000"/>
          <w:szCs w:val="24"/>
          <w:lang w:val="pt-BR"/>
        </w:rPr>
        <w:t>intersetoriais</w:t>
      </w:r>
      <w:proofErr w:type="spellEnd"/>
      <w:r w:rsidRPr="002D75A2">
        <w:rPr>
          <w:color w:val="000000"/>
          <w:szCs w:val="24"/>
          <w:lang w:val="pt-BR"/>
        </w:rPr>
        <w:t xml:space="preserve"> no âmbito</w:t>
      </w:r>
      <w:r w:rsidRPr="002D75A2">
        <w:rPr>
          <w:color w:val="000000"/>
          <w:spacing w:val="40"/>
          <w:szCs w:val="24"/>
          <w:lang w:val="pt-BR"/>
        </w:rPr>
        <w:t xml:space="preserve"> </w:t>
      </w:r>
      <w:r w:rsidRPr="002D75A2">
        <w:rPr>
          <w:color w:val="000000"/>
          <w:szCs w:val="24"/>
          <w:lang w:val="pt-BR"/>
        </w:rPr>
        <w:t>do poder público para</w:t>
      </w:r>
      <w:r w:rsidRPr="002D75A2">
        <w:rPr>
          <w:color w:val="000000"/>
          <w:spacing w:val="-2"/>
          <w:szCs w:val="24"/>
          <w:lang w:val="pt-BR"/>
        </w:rPr>
        <w:t xml:space="preserve"> </w:t>
      </w:r>
      <w:r w:rsidRPr="002D75A2">
        <w:rPr>
          <w:color w:val="000000"/>
          <w:szCs w:val="24"/>
          <w:lang w:val="pt-BR"/>
        </w:rPr>
        <w:t>um</w:t>
      </w:r>
      <w:r w:rsidRPr="002D75A2">
        <w:rPr>
          <w:color w:val="000000"/>
          <w:spacing w:val="14"/>
          <w:szCs w:val="24"/>
          <w:lang w:val="pt-BR"/>
        </w:rPr>
        <w:t xml:space="preserve"> </w:t>
      </w:r>
      <w:r w:rsidRPr="002D75A2">
        <w:rPr>
          <w:color w:val="000000"/>
          <w:szCs w:val="24"/>
          <w:lang w:val="pt-BR"/>
        </w:rPr>
        <w:t>período de</w:t>
      </w:r>
      <w:r w:rsidRPr="002D75A2">
        <w:rPr>
          <w:color w:val="000000"/>
          <w:spacing w:val="-2"/>
          <w:szCs w:val="24"/>
          <w:lang w:val="pt-BR"/>
        </w:rPr>
        <w:t xml:space="preserve"> </w:t>
      </w:r>
      <w:r w:rsidRPr="002D75A2">
        <w:rPr>
          <w:color w:val="000000"/>
          <w:szCs w:val="24"/>
          <w:lang w:val="pt-BR"/>
        </w:rPr>
        <w:t>4</w:t>
      </w:r>
      <w:r w:rsidRPr="002D75A2">
        <w:rPr>
          <w:color w:val="000000"/>
          <w:spacing w:val="-3"/>
          <w:szCs w:val="24"/>
          <w:lang w:val="pt-BR"/>
        </w:rPr>
        <w:t xml:space="preserve"> </w:t>
      </w:r>
      <w:r w:rsidRPr="002D75A2">
        <w:rPr>
          <w:color w:val="000000"/>
          <w:szCs w:val="24"/>
          <w:lang w:val="pt-BR"/>
        </w:rPr>
        <w:t>anos</w:t>
      </w:r>
      <w:r w:rsidRPr="002D75A2">
        <w:rPr>
          <w:color w:val="000000"/>
          <w:spacing w:val="-3"/>
          <w:szCs w:val="24"/>
          <w:lang w:val="pt-BR"/>
        </w:rPr>
        <w:t xml:space="preserve"> </w:t>
      </w:r>
      <w:r w:rsidRPr="002D75A2">
        <w:rPr>
          <w:color w:val="000000"/>
          <w:szCs w:val="24"/>
          <w:lang w:val="pt-BR"/>
        </w:rPr>
        <w:t>que</w:t>
      </w:r>
      <w:r w:rsidRPr="002D75A2">
        <w:rPr>
          <w:color w:val="000000"/>
          <w:spacing w:val="-2"/>
          <w:szCs w:val="24"/>
          <w:lang w:val="pt-BR"/>
        </w:rPr>
        <w:t xml:space="preserve"> </w:t>
      </w:r>
      <w:r w:rsidRPr="002D75A2">
        <w:rPr>
          <w:color w:val="000000"/>
          <w:szCs w:val="24"/>
          <w:lang w:val="pt-BR"/>
        </w:rPr>
        <w:t>possam</w:t>
      </w:r>
      <w:r w:rsidRPr="002D75A2">
        <w:rPr>
          <w:color w:val="000000"/>
          <w:spacing w:val="-10"/>
          <w:szCs w:val="24"/>
          <w:lang w:val="pt-BR"/>
        </w:rPr>
        <w:t xml:space="preserve"> </w:t>
      </w:r>
      <w:r w:rsidRPr="002D75A2">
        <w:rPr>
          <w:color w:val="000000"/>
          <w:szCs w:val="24"/>
          <w:lang w:val="pt-BR"/>
        </w:rPr>
        <w:t>contribuir para</w:t>
      </w:r>
      <w:r w:rsidRPr="002D75A2">
        <w:rPr>
          <w:color w:val="000000"/>
          <w:spacing w:val="-2"/>
          <w:szCs w:val="24"/>
          <w:lang w:val="pt-BR"/>
        </w:rPr>
        <w:t xml:space="preserve"> </w:t>
      </w:r>
      <w:r w:rsidRPr="002D75A2">
        <w:rPr>
          <w:color w:val="000000"/>
          <w:szCs w:val="24"/>
          <w:lang w:val="pt-BR"/>
        </w:rPr>
        <w:t>a</w:t>
      </w:r>
      <w:r w:rsidRPr="002D75A2">
        <w:rPr>
          <w:color w:val="000000"/>
          <w:spacing w:val="-2"/>
          <w:szCs w:val="24"/>
          <w:lang w:val="pt-BR"/>
        </w:rPr>
        <w:t xml:space="preserve"> </w:t>
      </w:r>
      <w:r w:rsidRPr="002D75A2">
        <w:rPr>
          <w:color w:val="000000"/>
          <w:szCs w:val="24"/>
          <w:lang w:val="pt-BR"/>
        </w:rPr>
        <w:t>garantia</w:t>
      </w:r>
      <w:r w:rsidRPr="002D75A2">
        <w:rPr>
          <w:color w:val="000000"/>
          <w:w w:val="105"/>
          <w:szCs w:val="24"/>
          <w:lang w:val="pt-BR"/>
        </w:rPr>
        <w:t xml:space="preserve"> do acesso ao direito à alimentação adequada em quantidade e qualidade </w:t>
      </w:r>
      <w:r w:rsidRPr="002D75A2">
        <w:rPr>
          <w:color w:val="000000"/>
          <w:spacing w:val="-2"/>
          <w:w w:val="105"/>
          <w:szCs w:val="24"/>
          <w:lang w:val="pt-BR"/>
        </w:rPr>
        <w:t>suficientes priorizando os</w:t>
      </w:r>
      <w:r w:rsidRPr="002D75A2">
        <w:rPr>
          <w:color w:val="000000"/>
          <w:spacing w:val="-6"/>
          <w:w w:val="105"/>
          <w:szCs w:val="24"/>
          <w:lang w:val="pt-BR"/>
        </w:rPr>
        <w:t xml:space="preserve"> </w:t>
      </w:r>
      <w:r w:rsidRPr="002D75A2">
        <w:rPr>
          <w:color w:val="000000"/>
          <w:spacing w:val="-2"/>
          <w:w w:val="105"/>
          <w:szCs w:val="24"/>
          <w:lang w:val="pt-BR"/>
        </w:rPr>
        <w:t>hábitos alimentares locais, a cultura as</w:t>
      </w:r>
      <w:r w:rsidRPr="002D75A2">
        <w:rPr>
          <w:color w:val="000000"/>
          <w:spacing w:val="-6"/>
          <w:w w:val="105"/>
          <w:szCs w:val="24"/>
          <w:lang w:val="pt-BR"/>
        </w:rPr>
        <w:t xml:space="preserve"> </w:t>
      </w:r>
      <w:r w:rsidRPr="002D75A2">
        <w:rPr>
          <w:color w:val="000000"/>
          <w:spacing w:val="-2"/>
          <w:w w:val="105"/>
          <w:szCs w:val="24"/>
          <w:lang w:val="pt-BR"/>
        </w:rPr>
        <w:t>especificidades</w:t>
      </w:r>
      <w:r w:rsidRPr="002D75A2">
        <w:rPr>
          <w:color w:val="000000"/>
          <w:w w:val="105"/>
          <w:szCs w:val="24"/>
          <w:lang w:val="pt-BR"/>
        </w:rPr>
        <w:t xml:space="preserve"> </w:t>
      </w:r>
      <w:r w:rsidRPr="002D75A2">
        <w:rPr>
          <w:color w:val="000000"/>
          <w:szCs w:val="24"/>
          <w:lang w:val="pt-BR"/>
        </w:rPr>
        <w:t>da população, especialmente em situação</w:t>
      </w:r>
      <w:r w:rsidRPr="002D75A2">
        <w:rPr>
          <w:color w:val="000000"/>
          <w:spacing w:val="34"/>
          <w:szCs w:val="24"/>
          <w:lang w:val="pt-BR"/>
        </w:rPr>
        <w:t xml:space="preserve"> </w:t>
      </w:r>
      <w:r w:rsidRPr="002D75A2">
        <w:rPr>
          <w:color w:val="000000"/>
          <w:szCs w:val="24"/>
          <w:lang w:val="pt-BR"/>
        </w:rPr>
        <w:t>de vulnerabilidade social que mais sofre</w:t>
      </w:r>
      <w:r w:rsidRPr="002D75A2">
        <w:rPr>
          <w:color w:val="000000"/>
          <w:w w:val="105"/>
          <w:szCs w:val="24"/>
          <w:lang w:val="pt-BR"/>
        </w:rPr>
        <w:t xml:space="preserve"> com a fome.</w:t>
      </w:r>
    </w:p>
    <w:p w:rsidR="008A437F" w:rsidRPr="002D75A2" w:rsidRDefault="008A437F" w:rsidP="00D86B96">
      <w:pPr>
        <w:pStyle w:val="Corpodetexto"/>
        <w:ind w:firstLine="851"/>
        <w:rPr>
          <w:szCs w:val="24"/>
          <w:lang w:val="pt-BR"/>
        </w:rPr>
      </w:pPr>
      <w:r w:rsidRPr="002D75A2">
        <w:rPr>
          <w:color w:val="000000"/>
          <w:w w:val="105"/>
          <w:szCs w:val="24"/>
          <w:lang w:val="pt-BR"/>
        </w:rPr>
        <w:t xml:space="preserve">Desta forma, o PLANSAN tem a finalidade de a partir de um </w:t>
      </w:r>
      <w:r w:rsidR="002D75A2" w:rsidRPr="002D75A2">
        <w:rPr>
          <w:color w:val="000000"/>
          <w:w w:val="105"/>
          <w:szCs w:val="24"/>
          <w:lang w:val="pt-BR"/>
        </w:rPr>
        <w:t>diagnóstico</w:t>
      </w:r>
      <w:r w:rsidRPr="002D75A2">
        <w:rPr>
          <w:color w:val="000000"/>
          <w:w w:val="105"/>
          <w:szCs w:val="24"/>
          <w:lang w:val="pt-BR"/>
        </w:rPr>
        <w:t xml:space="preserve"> municipal</w:t>
      </w:r>
      <w:r w:rsidRPr="002D75A2">
        <w:rPr>
          <w:color w:val="000000"/>
          <w:spacing w:val="-5"/>
          <w:w w:val="105"/>
          <w:szCs w:val="24"/>
          <w:lang w:val="pt-BR"/>
        </w:rPr>
        <w:t xml:space="preserve"> </w:t>
      </w:r>
      <w:r w:rsidRPr="002D75A2">
        <w:rPr>
          <w:color w:val="000000"/>
          <w:w w:val="105"/>
          <w:szCs w:val="24"/>
          <w:lang w:val="pt-BR"/>
        </w:rPr>
        <w:t>e dos</w:t>
      </w:r>
      <w:r w:rsidRPr="002D75A2">
        <w:rPr>
          <w:color w:val="000000"/>
          <w:spacing w:val="-11"/>
          <w:w w:val="105"/>
          <w:szCs w:val="24"/>
          <w:lang w:val="pt-BR"/>
        </w:rPr>
        <w:t xml:space="preserve"> </w:t>
      </w:r>
      <w:r w:rsidRPr="002D75A2">
        <w:rPr>
          <w:color w:val="000000"/>
          <w:w w:val="105"/>
          <w:szCs w:val="24"/>
          <w:lang w:val="pt-BR"/>
        </w:rPr>
        <w:t>debates</w:t>
      </w:r>
      <w:r w:rsidRPr="002D75A2">
        <w:rPr>
          <w:color w:val="000000"/>
          <w:spacing w:val="-5"/>
          <w:w w:val="105"/>
          <w:szCs w:val="24"/>
          <w:lang w:val="pt-BR"/>
        </w:rPr>
        <w:t xml:space="preserve"> </w:t>
      </w:r>
      <w:r w:rsidRPr="002D75A2">
        <w:rPr>
          <w:color w:val="000000"/>
          <w:w w:val="105"/>
          <w:szCs w:val="24"/>
          <w:lang w:val="pt-BR"/>
        </w:rPr>
        <w:t>realizados</w:t>
      </w:r>
      <w:r w:rsidRPr="002D75A2">
        <w:rPr>
          <w:color w:val="000000"/>
          <w:spacing w:val="-5"/>
          <w:w w:val="105"/>
          <w:szCs w:val="24"/>
          <w:lang w:val="pt-BR"/>
        </w:rPr>
        <w:t xml:space="preserve"> </w:t>
      </w:r>
      <w:r w:rsidRPr="002D75A2">
        <w:rPr>
          <w:color w:val="000000"/>
          <w:w w:val="105"/>
          <w:szCs w:val="24"/>
          <w:lang w:val="pt-BR"/>
        </w:rPr>
        <w:t>nos</w:t>
      </w:r>
      <w:r w:rsidRPr="002D75A2">
        <w:rPr>
          <w:color w:val="000000"/>
          <w:spacing w:val="-11"/>
          <w:w w:val="105"/>
          <w:szCs w:val="24"/>
          <w:lang w:val="pt-BR"/>
        </w:rPr>
        <w:t xml:space="preserve"> </w:t>
      </w:r>
      <w:r w:rsidRPr="002D75A2">
        <w:rPr>
          <w:color w:val="000000"/>
          <w:w w:val="105"/>
          <w:szCs w:val="24"/>
          <w:lang w:val="pt-BR"/>
        </w:rPr>
        <w:t>espaços</w:t>
      </w:r>
      <w:r w:rsidRPr="002D75A2">
        <w:rPr>
          <w:color w:val="000000"/>
          <w:spacing w:val="-5"/>
          <w:w w:val="105"/>
          <w:szCs w:val="24"/>
          <w:lang w:val="pt-BR"/>
        </w:rPr>
        <w:t xml:space="preserve"> </w:t>
      </w:r>
      <w:r w:rsidRPr="002D75A2">
        <w:rPr>
          <w:color w:val="000000"/>
          <w:w w:val="105"/>
          <w:szCs w:val="24"/>
          <w:lang w:val="pt-BR"/>
        </w:rPr>
        <w:t>de</w:t>
      </w:r>
      <w:r w:rsidRPr="002D75A2">
        <w:rPr>
          <w:color w:val="000000"/>
          <w:spacing w:val="-4"/>
          <w:w w:val="105"/>
          <w:szCs w:val="24"/>
          <w:lang w:val="pt-BR"/>
        </w:rPr>
        <w:t xml:space="preserve"> </w:t>
      </w:r>
      <w:r w:rsidRPr="002D75A2">
        <w:rPr>
          <w:color w:val="000000"/>
          <w:w w:val="105"/>
          <w:szCs w:val="24"/>
          <w:lang w:val="pt-BR"/>
        </w:rPr>
        <w:t>deliberação</w:t>
      </w:r>
      <w:r w:rsidRPr="002D75A2">
        <w:rPr>
          <w:color w:val="000000"/>
          <w:spacing w:val="-11"/>
          <w:w w:val="105"/>
          <w:szCs w:val="24"/>
          <w:lang w:val="pt-BR"/>
        </w:rPr>
        <w:t xml:space="preserve"> </w:t>
      </w:r>
      <w:r w:rsidRPr="002D75A2">
        <w:rPr>
          <w:color w:val="000000"/>
          <w:w w:val="105"/>
          <w:szCs w:val="24"/>
          <w:lang w:val="pt-BR"/>
        </w:rPr>
        <w:t>e</w:t>
      </w:r>
      <w:r w:rsidRPr="002D75A2">
        <w:rPr>
          <w:color w:val="000000"/>
          <w:spacing w:val="-4"/>
          <w:w w:val="105"/>
          <w:szCs w:val="24"/>
          <w:lang w:val="pt-BR"/>
        </w:rPr>
        <w:t xml:space="preserve"> </w:t>
      </w:r>
      <w:r w:rsidRPr="002D75A2">
        <w:rPr>
          <w:color w:val="000000"/>
          <w:w w:val="105"/>
          <w:szCs w:val="24"/>
          <w:lang w:val="pt-BR"/>
        </w:rPr>
        <w:t>controle</w:t>
      </w:r>
      <w:r w:rsidRPr="002D75A2">
        <w:rPr>
          <w:color w:val="000000"/>
          <w:spacing w:val="-4"/>
          <w:w w:val="105"/>
          <w:szCs w:val="24"/>
          <w:lang w:val="pt-BR"/>
        </w:rPr>
        <w:t xml:space="preserve"> </w:t>
      </w:r>
      <w:r w:rsidRPr="002D75A2">
        <w:rPr>
          <w:color w:val="000000"/>
          <w:w w:val="105"/>
          <w:szCs w:val="24"/>
          <w:lang w:val="pt-BR"/>
        </w:rPr>
        <w:t>social, definir objetivos e metas de acordo com as 8 diretrizes da Política Nacional de Segurança Alimentar – PNSAN, Decreto 7.272 de 25 de agosto de 2010 que deverão</w:t>
      </w:r>
      <w:r w:rsidRPr="002D75A2">
        <w:rPr>
          <w:color w:val="000000"/>
          <w:spacing w:val="-11"/>
          <w:w w:val="105"/>
          <w:szCs w:val="24"/>
          <w:lang w:val="pt-BR"/>
        </w:rPr>
        <w:t xml:space="preserve"> </w:t>
      </w:r>
      <w:r w:rsidRPr="002D75A2">
        <w:rPr>
          <w:color w:val="000000"/>
          <w:w w:val="105"/>
          <w:szCs w:val="24"/>
          <w:lang w:val="pt-BR"/>
        </w:rPr>
        <w:t>ser</w:t>
      </w:r>
      <w:r w:rsidRPr="002D75A2">
        <w:rPr>
          <w:color w:val="000000"/>
          <w:spacing w:val="-7"/>
          <w:w w:val="105"/>
          <w:szCs w:val="24"/>
          <w:lang w:val="pt-BR"/>
        </w:rPr>
        <w:t xml:space="preserve"> </w:t>
      </w:r>
      <w:r w:rsidRPr="002D75A2">
        <w:rPr>
          <w:color w:val="000000"/>
          <w:w w:val="105"/>
          <w:szCs w:val="24"/>
          <w:lang w:val="pt-BR"/>
        </w:rPr>
        <w:t>implementadas</w:t>
      </w:r>
      <w:r w:rsidRPr="002D75A2">
        <w:rPr>
          <w:color w:val="000000"/>
          <w:spacing w:val="12"/>
          <w:w w:val="105"/>
          <w:szCs w:val="24"/>
          <w:lang w:val="pt-BR"/>
        </w:rPr>
        <w:t xml:space="preserve"> </w:t>
      </w:r>
      <w:r w:rsidRPr="002D75A2">
        <w:rPr>
          <w:color w:val="000000"/>
          <w:w w:val="105"/>
          <w:szCs w:val="24"/>
          <w:lang w:val="pt-BR"/>
        </w:rPr>
        <w:t>e monitoradas</w:t>
      </w:r>
      <w:r w:rsidRPr="002D75A2">
        <w:rPr>
          <w:color w:val="000000"/>
          <w:spacing w:val="-11"/>
          <w:w w:val="105"/>
          <w:szCs w:val="24"/>
          <w:lang w:val="pt-BR"/>
        </w:rPr>
        <w:t xml:space="preserve"> </w:t>
      </w:r>
      <w:r w:rsidRPr="002D75A2">
        <w:rPr>
          <w:color w:val="000000"/>
          <w:w w:val="105"/>
          <w:szCs w:val="24"/>
          <w:lang w:val="pt-BR"/>
        </w:rPr>
        <w:t>através do</w:t>
      </w:r>
      <w:r w:rsidRPr="002D75A2">
        <w:rPr>
          <w:color w:val="000000"/>
          <w:spacing w:val="-2"/>
          <w:w w:val="105"/>
          <w:szCs w:val="24"/>
          <w:lang w:val="pt-BR"/>
        </w:rPr>
        <w:t xml:space="preserve"> </w:t>
      </w:r>
      <w:proofErr w:type="spellStart"/>
      <w:r w:rsidRPr="002D75A2">
        <w:rPr>
          <w:color w:val="000000"/>
          <w:w w:val="105"/>
          <w:szCs w:val="24"/>
          <w:lang w:val="pt-BR"/>
        </w:rPr>
        <w:t>Consea</w:t>
      </w:r>
      <w:proofErr w:type="spellEnd"/>
      <w:r w:rsidRPr="002D75A2">
        <w:rPr>
          <w:color w:val="000000"/>
          <w:w w:val="105"/>
          <w:szCs w:val="24"/>
          <w:lang w:val="pt-BR"/>
        </w:rPr>
        <w:t>.</w:t>
      </w:r>
      <w:r w:rsidRPr="002D75A2">
        <w:rPr>
          <w:color w:val="000000"/>
          <w:spacing w:val="-9"/>
          <w:w w:val="105"/>
          <w:szCs w:val="24"/>
          <w:lang w:val="pt-BR"/>
        </w:rPr>
        <w:t xml:space="preserve"> </w:t>
      </w:r>
      <w:r w:rsidRPr="002D75A2">
        <w:rPr>
          <w:color w:val="000000"/>
          <w:w w:val="105"/>
          <w:szCs w:val="24"/>
          <w:lang w:val="pt-BR"/>
        </w:rPr>
        <w:t>É um documento que</w:t>
      </w:r>
      <w:r w:rsidRPr="002D75A2">
        <w:rPr>
          <w:color w:val="000000"/>
          <w:spacing w:val="34"/>
          <w:w w:val="105"/>
          <w:szCs w:val="24"/>
          <w:lang w:val="pt-BR"/>
        </w:rPr>
        <w:t xml:space="preserve"> </w:t>
      </w:r>
      <w:r w:rsidRPr="002D75A2">
        <w:rPr>
          <w:color w:val="000000"/>
          <w:w w:val="105"/>
          <w:szCs w:val="24"/>
          <w:lang w:val="pt-BR"/>
        </w:rPr>
        <w:t>tem</w:t>
      </w:r>
      <w:r w:rsidRPr="002D75A2">
        <w:rPr>
          <w:color w:val="000000"/>
          <w:spacing w:val="51"/>
          <w:w w:val="105"/>
          <w:szCs w:val="24"/>
          <w:lang w:val="pt-BR"/>
        </w:rPr>
        <w:t xml:space="preserve"> </w:t>
      </w:r>
      <w:r w:rsidRPr="002D75A2">
        <w:rPr>
          <w:color w:val="000000"/>
          <w:w w:val="105"/>
          <w:szCs w:val="24"/>
          <w:lang w:val="pt-BR"/>
        </w:rPr>
        <w:t>a</w:t>
      </w:r>
      <w:r w:rsidRPr="002D75A2">
        <w:rPr>
          <w:color w:val="000000"/>
          <w:spacing w:val="44"/>
          <w:w w:val="105"/>
          <w:szCs w:val="24"/>
          <w:lang w:val="pt-BR"/>
        </w:rPr>
        <w:t xml:space="preserve"> </w:t>
      </w:r>
      <w:r w:rsidRPr="002D75A2">
        <w:rPr>
          <w:color w:val="000000"/>
          <w:w w:val="105"/>
          <w:szCs w:val="24"/>
          <w:lang w:val="pt-BR"/>
        </w:rPr>
        <w:t>oportunidade</w:t>
      </w:r>
      <w:r w:rsidRPr="002D75A2">
        <w:rPr>
          <w:color w:val="000000"/>
          <w:spacing w:val="25"/>
          <w:w w:val="105"/>
          <w:szCs w:val="24"/>
          <w:lang w:val="pt-BR"/>
        </w:rPr>
        <w:t xml:space="preserve"> </w:t>
      </w:r>
      <w:r w:rsidRPr="002D75A2">
        <w:rPr>
          <w:color w:val="000000"/>
          <w:w w:val="105"/>
          <w:szCs w:val="24"/>
          <w:lang w:val="pt-BR"/>
        </w:rPr>
        <w:t>de</w:t>
      </w:r>
      <w:r w:rsidRPr="002D75A2">
        <w:rPr>
          <w:color w:val="000000"/>
          <w:spacing w:val="45"/>
          <w:w w:val="105"/>
          <w:szCs w:val="24"/>
          <w:lang w:val="pt-BR"/>
        </w:rPr>
        <w:t xml:space="preserve"> </w:t>
      </w:r>
      <w:r w:rsidRPr="002D75A2">
        <w:rPr>
          <w:color w:val="000000"/>
          <w:w w:val="105"/>
          <w:szCs w:val="24"/>
          <w:lang w:val="pt-BR"/>
        </w:rPr>
        <w:t>dar</w:t>
      </w:r>
      <w:r w:rsidRPr="002D75A2">
        <w:rPr>
          <w:color w:val="000000"/>
          <w:spacing w:val="36"/>
          <w:w w:val="105"/>
          <w:szCs w:val="24"/>
          <w:lang w:val="pt-BR"/>
        </w:rPr>
        <w:t xml:space="preserve"> </w:t>
      </w:r>
      <w:r w:rsidRPr="002D75A2">
        <w:rPr>
          <w:color w:val="000000"/>
          <w:w w:val="105"/>
          <w:szCs w:val="24"/>
          <w:lang w:val="pt-BR"/>
        </w:rPr>
        <w:t>voz</w:t>
      </w:r>
      <w:r w:rsidRPr="002D75A2">
        <w:rPr>
          <w:color w:val="000000"/>
          <w:spacing w:val="40"/>
          <w:w w:val="105"/>
          <w:szCs w:val="24"/>
          <w:lang w:val="pt-BR"/>
        </w:rPr>
        <w:t xml:space="preserve"> </w:t>
      </w:r>
      <w:r w:rsidRPr="002D75A2">
        <w:rPr>
          <w:color w:val="000000"/>
          <w:w w:val="105"/>
          <w:szCs w:val="24"/>
          <w:lang w:val="pt-BR"/>
        </w:rPr>
        <w:t>às</w:t>
      </w:r>
      <w:r w:rsidRPr="002D75A2">
        <w:rPr>
          <w:color w:val="000000"/>
          <w:spacing w:val="33"/>
          <w:w w:val="105"/>
          <w:szCs w:val="24"/>
          <w:lang w:val="pt-BR"/>
        </w:rPr>
        <w:t xml:space="preserve"> </w:t>
      </w:r>
      <w:r w:rsidRPr="002D75A2">
        <w:rPr>
          <w:color w:val="000000"/>
          <w:w w:val="105"/>
          <w:szCs w:val="24"/>
          <w:lang w:val="pt-BR"/>
        </w:rPr>
        <w:t>demandas</w:t>
      </w:r>
      <w:r w:rsidRPr="002D75A2">
        <w:rPr>
          <w:color w:val="000000"/>
          <w:spacing w:val="34"/>
          <w:w w:val="105"/>
          <w:szCs w:val="24"/>
          <w:lang w:val="pt-BR"/>
        </w:rPr>
        <w:t xml:space="preserve"> </w:t>
      </w:r>
      <w:r w:rsidRPr="002D75A2">
        <w:rPr>
          <w:color w:val="000000"/>
          <w:w w:val="105"/>
          <w:szCs w:val="24"/>
          <w:lang w:val="pt-BR"/>
        </w:rPr>
        <w:t>da</w:t>
      </w:r>
      <w:r w:rsidRPr="002D75A2">
        <w:rPr>
          <w:color w:val="000000"/>
          <w:spacing w:val="44"/>
          <w:w w:val="105"/>
          <w:szCs w:val="24"/>
          <w:lang w:val="pt-BR"/>
        </w:rPr>
        <w:t xml:space="preserve"> </w:t>
      </w:r>
      <w:r w:rsidRPr="002D75A2">
        <w:rPr>
          <w:color w:val="000000"/>
          <w:w w:val="105"/>
          <w:szCs w:val="24"/>
          <w:lang w:val="pt-BR"/>
        </w:rPr>
        <w:t>população</w:t>
      </w:r>
      <w:r w:rsidRPr="002D75A2">
        <w:rPr>
          <w:color w:val="000000"/>
          <w:spacing w:val="38"/>
          <w:w w:val="105"/>
          <w:szCs w:val="24"/>
          <w:lang w:val="pt-BR"/>
        </w:rPr>
        <w:t xml:space="preserve"> </w:t>
      </w:r>
      <w:r w:rsidRPr="002D75A2">
        <w:rPr>
          <w:color w:val="000000"/>
          <w:w w:val="105"/>
          <w:szCs w:val="24"/>
          <w:lang w:val="pt-BR"/>
        </w:rPr>
        <w:t>e</w:t>
      </w:r>
      <w:r w:rsidRPr="002D75A2">
        <w:rPr>
          <w:color w:val="000000"/>
          <w:spacing w:val="35"/>
          <w:w w:val="105"/>
          <w:szCs w:val="24"/>
          <w:lang w:val="pt-BR"/>
        </w:rPr>
        <w:t xml:space="preserve"> </w:t>
      </w:r>
      <w:r w:rsidRPr="002D75A2">
        <w:rPr>
          <w:color w:val="000000"/>
          <w:w w:val="105"/>
          <w:szCs w:val="24"/>
          <w:lang w:val="pt-BR"/>
        </w:rPr>
        <w:t>torna-</w:t>
      </w:r>
      <w:r w:rsidRPr="002D75A2">
        <w:rPr>
          <w:color w:val="000000"/>
          <w:spacing w:val="-5"/>
          <w:w w:val="105"/>
          <w:szCs w:val="24"/>
          <w:lang w:val="pt-BR"/>
        </w:rPr>
        <w:t xml:space="preserve">las realidade por meio da criação de ações, programas e projetos de segurança alimentar. </w:t>
      </w:r>
    </w:p>
    <w:p w:rsidR="008A437F" w:rsidRDefault="008A437F" w:rsidP="00D86B96">
      <w:pPr>
        <w:pStyle w:val="Corpodetexto"/>
        <w:ind w:firstLine="851"/>
        <w:rPr>
          <w:lang w:val="pt-BR"/>
        </w:rPr>
      </w:pPr>
    </w:p>
    <w:p w:rsidR="00E93678" w:rsidRDefault="00E93678" w:rsidP="00D86B96">
      <w:pPr>
        <w:pStyle w:val="Corpodetexto"/>
        <w:ind w:firstLine="851"/>
        <w:rPr>
          <w:lang w:val="pt-BR"/>
        </w:rPr>
      </w:pPr>
    </w:p>
    <w:p w:rsidR="0097396B" w:rsidRDefault="0097396B" w:rsidP="00D86B96">
      <w:pPr>
        <w:pStyle w:val="Corpodetexto"/>
        <w:ind w:firstLine="851"/>
        <w:rPr>
          <w:lang w:val="pt-BR"/>
        </w:rPr>
      </w:pPr>
    </w:p>
    <w:p w:rsidR="00E93678" w:rsidRDefault="00E93678" w:rsidP="00D86B96">
      <w:pPr>
        <w:pStyle w:val="Corpodetexto"/>
        <w:ind w:firstLine="851"/>
        <w:rPr>
          <w:lang w:val="pt-BR"/>
        </w:rPr>
      </w:pPr>
    </w:p>
    <w:p w:rsidR="0097396B" w:rsidRPr="002D75A2" w:rsidRDefault="0097396B" w:rsidP="00D86B96">
      <w:pPr>
        <w:pStyle w:val="Corpodetexto"/>
        <w:ind w:firstLine="851"/>
        <w:rPr>
          <w:lang w:val="pt-BR"/>
        </w:rPr>
      </w:pPr>
    </w:p>
    <w:p w:rsidR="002D75A2" w:rsidRPr="0097396B" w:rsidRDefault="0097396B" w:rsidP="00D86B96">
      <w:pPr>
        <w:pStyle w:val="Corpodetexto"/>
        <w:numPr>
          <w:ilvl w:val="0"/>
          <w:numId w:val="20"/>
        </w:numPr>
        <w:ind w:left="0" w:firstLine="0"/>
        <w:rPr>
          <w:b/>
        </w:rPr>
      </w:pPr>
      <w:bookmarkStart w:id="0" w:name="_bookmark1"/>
      <w:bookmarkEnd w:id="0"/>
      <w:r w:rsidRPr="0097396B">
        <w:rPr>
          <w:b/>
        </w:rPr>
        <w:lastRenderedPageBreak/>
        <w:t>MARCO SITUACIONAL</w:t>
      </w:r>
    </w:p>
    <w:p w:rsidR="00960CBB" w:rsidRPr="0097396B" w:rsidRDefault="00960CBB" w:rsidP="00D86B96">
      <w:pPr>
        <w:pStyle w:val="Corpodetexto"/>
        <w:rPr>
          <w:spacing w:val="-2"/>
          <w:szCs w:val="28"/>
          <w:lang w:val="pt-BR"/>
        </w:rPr>
      </w:pPr>
    </w:p>
    <w:p w:rsidR="00960CBB" w:rsidRPr="0097396B" w:rsidRDefault="0097396B" w:rsidP="00D86B96">
      <w:pPr>
        <w:pStyle w:val="Corpodetexto"/>
        <w:numPr>
          <w:ilvl w:val="1"/>
          <w:numId w:val="20"/>
        </w:numPr>
        <w:ind w:left="0" w:firstLine="0"/>
        <w:rPr>
          <w:lang w:val="pt-BR"/>
        </w:rPr>
      </w:pPr>
      <w:r w:rsidRPr="0097396B">
        <w:rPr>
          <w:lang w:val="pt-BR"/>
        </w:rPr>
        <w:t>O</w:t>
      </w:r>
      <w:r w:rsidRPr="0097396B">
        <w:rPr>
          <w:spacing w:val="-9"/>
          <w:lang w:val="pt-BR"/>
        </w:rPr>
        <w:t xml:space="preserve"> </w:t>
      </w:r>
      <w:r w:rsidRPr="0097396B">
        <w:rPr>
          <w:lang w:val="pt-BR"/>
        </w:rPr>
        <w:t>DIAGNÓSTICO</w:t>
      </w:r>
      <w:r w:rsidRPr="0097396B">
        <w:rPr>
          <w:spacing w:val="-4"/>
          <w:lang w:val="pt-BR"/>
        </w:rPr>
        <w:t xml:space="preserve"> </w:t>
      </w:r>
      <w:r w:rsidRPr="0097396B">
        <w:rPr>
          <w:lang w:val="pt-BR"/>
        </w:rPr>
        <w:t>MUNICIPAL</w:t>
      </w:r>
      <w:r w:rsidRPr="0097396B">
        <w:rPr>
          <w:spacing w:val="-5"/>
          <w:lang w:val="pt-BR"/>
        </w:rPr>
        <w:t xml:space="preserve"> </w:t>
      </w:r>
      <w:r w:rsidRPr="0097396B">
        <w:rPr>
          <w:lang w:val="pt-BR"/>
        </w:rPr>
        <w:t>CONSIDERANDO</w:t>
      </w:r>
      <w:r w:rsidRPr="0097396B">
        <w:rPr>
          <w:spacing w:val="-4"/>
          <w:lang w:val="pt-BR"/>
        </w:rPr>
        <w:t xml:space="preserve"> </w:t>
      </w:r>
      <w:r w:rsidRPr="0097396B">
        <w:rPr>
          <w:lang w:val="pt-BR"/>
        </w:rPr>
        <w:t>AS</w:t>
      </w:r>
      <w:r w:rsidRPr="0097396B">
        <w:rPr>
          <w:spacing w:val="-3"/>
          <w:lang w:val="pt-BR"/>
        </w:rPr>
        <w:t xml:space="preserve"> </w:t>
      </w:r>
      <w:r w:rsidRPr="0097396B">
        <w:rPr>
          <w:lang w:val="pt-BR"/>
        </w:rPr>
        <w:t>DIRETRIZES</w:t>
      </w:r>
      <w:r w:rsidRPr="0097396B">
        <w:rPr>
          <w:spacing w:val="-4"/>
          <w:lang w:val="pt-BR"/>
        </w:rPr>
        <w:t xml:space="preserve"> </w:t>
      </w:r>
      <w:r w:rsidRPr="0097396B">
        <w:rPr>
          <w:lang w:val="pt-BR"/>
        </w:rPr>
        <w:t>DA POLÍTICA NACIONAL DE SEGURANÇA ALIMENTAR – PNSAN</w:t>
      </w:r>
    </w:p>
    <w:p w:rsidR="00960CBB" w:rsidRPr="00960CBB" w:rsidRDefault="00960CBB" w:rsidP="00D86B96">
      <w:pPr>
        <w:pStyle w:val="Corpodetexto"/>
        <w:ind w:firstLine="851"/>
        <w:rPr>
          <w:szCs w:val="28"/>
          <w:lang w:val="pt-BR"/>
        </w:rPr>
      </w:pPr>
    </w:p>
    <w:p w:rsidR="007D7716" w:rsidRDefault="008A437F" w:rsidP="00D86B96">
      <w:pPr>
        <w:pStyle w:val="Corpodetexto"/>
        <w:ind w:firstLine="851"/>
        <w:rPr>
          <w:szCs w:val="24"/>
          <w:lang w:val="pt-BR"/>
        </w:rPr>
      </w:pPr>
      <w:r w:rsidRPr="00960CBB">
        <w:rPr>
          <w:szCs w:val="24"/>
          <w:lang w:val="pt-BR"/>
        </w:rPr>
        <w:t xml:space="preserve">Guaraci foi fundado em 1951, mas sua história remonta ao período de colonização do norte do Paraná, que começou a se intensificar nas décadas de 1940 e 1950. A região onde hoje se encontra Guaraci era coberta por vastas matas e era habitada por indígenas antes da chegada dos colonos. </w:t>
      </w:r>
    </w:p>
    <w:p w:rsidR="0097396B" w:rsidRPr="00960CBB" w:rsidRDefault="0097396B" w:rsidP="00D86B96">
      <w:pPr>
        <w:pStyle w:val="Corpodetexto"/>
        <w:ind w:firstLine="851"/>
        <w:rPr>
          <w:szCs w:val="24"/>
          <w:lang w:val="pt-BR"/>
        </w:rPr>
      </w:pPr>
    </w:p>
    <w:p w:rsidR="008A437F" w:rsidRDefault="008A437F" w:rsidP="00D86B96">
      <w:pPr>
        <w:pStyle w:val="Corpodetexto"/>
        <w:jc w:val="left"/>
        <w:rPr>
          <w:szCs w:val="24"/>
          <w:lang w:val="pt-BR"/>
        </w:rPr>
      </w:pPr>
      <w:r w:rsidRPr="00960CBB">
        <w:rPr>
          <w:noProof/>
          <w:szCs w:val="24"/>
          <w:lang w:val="pt-BR" w:eastAsia="pt-BR"/>
        </w:rPr>
        <w:drawing>
          <wp:inline distT="0" distB="0" distL="0" distR="0" wp14:anchorId="14514A27" wp14:editId="0D9664F5">
            <wp:extent cx="3303577" cy="2729552"/>
            <wp:effectExtent l="0" t="0" r="0" b="0"/>
            <wp:docPr id="12667638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63815" name=""/>
                    <pic:cNvPicPr/>
                  </pic:nvPicPr>
                  <pic:blipFill>
                    <a:blip r:embed="rId9"/>
                    <a:stretch>
                      <a:fillRect/>
                    </a:stretch>
                  </pic:blipFill>
                  <pic:spPr>
                    <a:xfrm>
                      <a:off x="0" y="0"/>
                      <a:ext cx="3354923" cy="2771976"/>
                    </a:xfrm>
                    <a:prstGeom prst="rect">
                      <a:avLst/>
                    </a:prstGeom>
                  </pic:spPr>
                </pic:pic>
              </a:graphicData>
            </a:graphic>
          </wp:inline>
        </w:drawing>
      </w:r>
      <w:r w:rsidRPr="00960CBB">
        <w:rPr>
          <w:noProof/>
          <w:szCs w:val="24"/>
          <w:lang w:val="pt-BR" w:eastAsia="pt-BR"/>
        </w:rPr>
        <w:drawing>
          <wp:inline distT="0" distB="0" distL="0" distR="0" wp14:anchorId="5DABB39D" wp14:editId="1F16791C">
            <wp:extent cx="2402006" cy="2754593"/>
            <wp:effectExtent l="0" t="0" r="0" b="8255"/>
            <wp:docPr id="18599595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59510" name=""/>
                    <pic:cNvPicPr/>
                  </pic:nvPicPr>
                  <pic:blipFill>
                    <a:blip r:embed="rId10"/>
                    <a:stretch>
                      <a:fillRect/>
                    </a:stretch>
                  </pic:blipFill>
                  <pic:spPr>
                    <a:xfrm>
                      <a:off x="0" y="0"/>
                      <a:ext cx="2452345" cy="2812322"/>
                    </a:xfrm>
                    <a:prstGeom prst="rect">
                      <a:avLst/>
                    </a:prstGeom>
                  </pic:spPr>
                </pic:pic>
              </a:graphicData>
            </a:graphic>
          </wp:inline>
        </w:drawing>
      </w:r>
    </w:p>
    <w:p w:rsidR="007D7716" w:rsidRPr="00960CBB" w:rsidRDefault="007D7716" w:rsidP="00D86B96">
      <w:pPr>
        <w:pStyle w:val="Corpodetexto"/>
        <w:ind w:firstLine="851"/>
        <w:rPr>
          <w:szCs w:val="24"/>
          <w:lang w:val="pt-BR"/>
        </w:rPr>
      </w:pPr>
    </w:p>
    <w:p w:rsidR="008A437F" w:rsidRDefault="008A437F" w:rsidP="00D86B96">
      <w:pPr>
        <w:pStyle w:val="Corpodetexto"/>
        <w:ind w:firstLine="851"/>
        <w:rPr>
          <w:szCs w:val="24"/>
          <w:lang w:val="pt-BR"/>
        </w:rPr>
      </w:pPr>
      <w:r w:rsidRPr="00960CBB">
        <w:rPr>
          <w:szCs w:val="24"/>
          <w:lang w:val="pt-BR"/>
        </w:rPr>
        <w:t xml:space="preserve">A colonização foi impulsionada pela expansão agrícola, especialmente pela cultura do café, que atraiu muitos imigrantes, principalmente de origem europeia e japonesa, além de brasileiros de outras regiões do país. A construção de estradas e o desenvolvimento da infraestrutura básica foram essenciais para o crescimento inicial do município. Com o passar dos anos, a economia de Guaraci diversificou-se, mas a agricultura continuou sendo a principal atividade econômica, com destaque para a produção de café, soja, milho e pecuária. O município também desenvolveu algumas atividades industriais e de serviços voltados principalmente para o setor agrícola. Guaraci foi elevado à categoria de município em 1951, desmembrando-se de </w:t>
      </w:r>
      <w:proofErr w:type="spellStart"/>
      <w:r w:rsidRPr="00960CBB">
        <w:rPr>
          <w:szCs w:val="24"/>
          <w:lang w:val="pt-BR"/>
        </w:rPr>
        <w:t>Jaguapitã</w:t>
      </w:r>
      <w:proofErr w:type="spellEnd"/>
      <w:r w:rsidRPr="00960CBB">
        <w:rPr>
          <w:szCs w:val="24"/>
          <w:lang w:val="pt-BR"/>
        </w:rPr>
        <w:t xml:space="preserve">. </w:t>
      </w:r>
    </w:p>
    <w:p w:rsidR="007D7716" w:rsidRDefault="00D86B96" w:rsidP="00D86B96">
      <w:pPr>
        <w:pStyle w:val="Corpodetexto"/>
        <w:ind w:firstLine="851"/>
        <w:rPr>
          <w:szCs w:val="24"/>
          <w:lang w:val="pt-BR"/>
        </w:rPr>
      </w:pPr>
      <w:r w:rsidRPr="00960CBB">
        <w:rPr>
          <w:noProof/>
          <w:szCs w:val="24"/>
          <w:lang w:val="pt-BR" w:eastAsia="pt-BR"/>
        </w:rPr>
        <w:lastRenderedPageBreak/>
        <w:drawing>
          <wp:anchor distT="0" distB="0" distL="114300" distR="114300" simplePos="0" relativeHeight="251688960" behindDoc="0" locked="0" layoutInCell="1" allowOverlap="1">
            <wp:simplePos x="0" y="0"/>
            <wp:positionH relativeFrom="column">
              <wp:posOffset>5498</wp:posOffset>
            </wp:positionH>
            <wp:positionV relativeFrom="paragraph">
              <wp:posOffset>6350</wp:posOffset>
            </wp:positionV>
            <wp:extent cx="5789529" cy="1434662"/>
            <wp:effectExtent l="0" t="0" r="1905" b="0"/>
            <wp:wrapTopAndBottom/>
            <wp:docPr id="12516420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42020" name=""/>
                    <pic:cNvPicPr/>
                  </pic:nvPicPr>
                  <pic:blipFill>
                    <a:blip r:embed="rId11">
                      <a:extLst>
                        <a:ext uri="{28A0092B-C50C-407E-A947-70E740481C1C}">
                          <a14:useLocalDpi xmlns:a14="http://schemas.microsoft.com/office/drawing/2010/main" val="0"/>
                        </a:ext>
                      </a:extLst>
                    </a:blip>
                    <a:stretch>
                      <a:fillRect/>
                    </a:stretch>
                  </pic:blipFill>
                  <pic:spPr>
                    <a:xfrm>
                      <a:off x="0" y="0"/>
                      <a:ext cx="5789529" cy="1434662"/>
                    </a:xfrm>
                    <a:prstGeom prst="rect">
                      <a:avLst/>
                    </a:prstGeom>
                  </pic:spPr>
                </pic:pic>
              </a:graphicData>
            </a:graphic>
          </wp:anchor>
        </w:drawing>
      </w:r>
    </w:p>
    <w:p w:rsidR="008A437F" w:rsidRDefault="008A437F" w:rsidP="00D86B96">
      <w:pPr>
        <w:pStyle w:val="Corpodetexto"/>
        <w:ind w:firstLine="851"/>
        <w:rPr>
          <w:szCs w:val="24"/>
          <w:lang w:val="pt-BR"/>
        </w:rPr>
      </w:pPr>
      <w:r w:rsidRPr="00960CBB">
        <w:rPr>
          <w:szCs w:val="24"/>
          <w:lang w:val="pt-BR"/>
        </w:rPr>
        <w:t xml:space="preserve">A escolha do nome "Guaraci" vem do tupi-guarani e significa "sol", uma homenagem à cultura indígena que influenciou a região. A cidade preserva várias tradições culturais, </w:t>
      </w:r>
      <w:r w:rsidR="003313DD" w:rsidRPr="00960CBB">
        <w:rPr>
          <w:szCs w:val="24"/>
          <w:lang w:val="pt-BR"/>
        </w:rPr>
        <w:t>muitas</w:t>
      </w:r>
      <w:r w:rsidR="003313DD">
        <w:rPr>
          <w:szCs w:val="24"/>
          <w:lang w:val="pt-BR"/>
        </w:rPr>
        <w:t xml:space="preserve"> </w:t>
      </w:r>
      <w:r w:rsidR="003313DD" w:rsidRPr="00960CBB">
        <w:rPr>
          <w:szCs w:val="24"/>
          <w:lang w:val="pt-BR"/>
        </w:rPr>
        <w:t>delas</w:t>
      </w:r>
      <w:r w:rsidRPr="00960CBB">
        <w:rPr>
          <w:szCs w:val="24"/>
          <w:lang w:val="pt-BR"/>
        </w:rPr>
        <w:t xml:space="preserve"> ligadas às origens dos colonos que fundaram o município. Festas típicas, como as festas juninas e comemorações religiosas, são importantes para a comunidade local. Atualmente, Guaraci é uma cidade pacata e próspera, com uma população relativamente pequena. A cidade continua a depender fortemente da agricultura, mas tem procurado diversificar sua economia e melhorar a qualidade de vida de seus habitantes. </w:t>
      </w:r>
    </w:p>
    <w:p w:rsidR="007D7716" w:rsidRPr="00960CBB" w:rsidRDefault="00D86B96" w:rsidP="00D86B96">
      <w:pPr>
        <w:pStyle w:val="Corpodetexto"/>
        <w:ind w:firstLine="851"/>
        <w:rPr>
          <w:szCs w:val="24"/>
          <w:lang w:val="pt-BR"/>
        </w:rPr>
      </w:pPr>
      <w:r w:rsidRPr="00960CBB">
        <w:rPr>
          <w:noProof/>
          <w:szCs w:val="24"/>
          <w:lang w:val="pt-BR" w:eastAsia="pt-BR"/>
        </w:rPr>
        <w:drawing>
          <wp:anchor distT="0" distB="0" distL="114300" distR="114300" simplePos="0" relativeHeight="251687936" behindDoc="0" locked="0" layoutInCell="1" allowOverlap="1" wp14:anchorId="6C074474" wp14:editId="6DDA0482">
            <wp:simplePos x="0" y="0"/>
            <wp:positionH relativeFrom="column">
              <wp:posOffset>-56799</wp:posOffset>
            </wp:positionH>
            <wp:positionV relativeFrom="paragraph">
              <wp:posOffset>263525</wp:posOffset>
            </wp:positionV>
            <wp:extent cx="5756200" cy="2128345"/>
            <wp:effectExtent l="0" t="0" r="0" b="5715"/>
            <wp:wrapTopAndBottom/>
            <wp:docPr id="17421441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44115" name=""/>
                    <pic:cNvPicPr/>
                  </pic:nvPicPr>
                  <pic:blipFill>
                    <a:blip r:embed="rId12">
                      <a:extLst>
                        <a:ext uri="{28A0092B-C50C-407E-A947-70E740481C1C}">
                          <a14:useLocalDpi xmlns:a14="http://schemas.microsoft.com/office/drawing/2010/main" val="0"/>
                        </a:ext>
                      </a:extLst>
                    </a:blip>
                    <a:stretch>
                      <a:fillRect/>
                    </a:stretch>
                  </pic:blipFill>
                  <pic:spPr>
                    <a:xfrm>
                      <a:off x="0" y="0"/>
                      <a:ext cx="5756200" cy="2128345"/>
                    </a:xfrm>
                    <a:prstGeom prst="rect">
                      <a:avLst/>
                    </a:prstGeom>
                  </pic:spPr>
                </pic:pic>
              </a:graphicData>
            </a:graphic>
          </wp:anchor>
        </w:drawing>
      </w:r>
    </w:p>
    <w:p w:rsidR="007D7716" w:rsidRDefault="007D7716" w:rsidP="00D86B96">
      <w:pPr>
        <w:pStyle w:val="Corpodetexto"/>
        <w:rPr>
          <w:szCs w:val="24"/>
          <w:lang w:val="pt-BR"/>
        </w:rPr>
      </w:pPr>
    </w:p>
    <w:p w:rsidR="008A437F" w:rsidRPr="00960CBB" w:rsidRDefault="008A437F" w:rsidP="00D86B96">
      <w:pPr>
        <w:pStyle w:val="Corpodetexto"/>
        <w:ind w:firstLine="851"/>
        <w:rPr>
          <w:szCs w:val="24"/>
          <w:lang w:val="pt-BR"/>
        </w:rPr>
      </w:pPr>
      <w:r w:rsidRPr="00960CBB">
        <w:rPr>
          <w:szCs w:val="24"/>
          <w:lang w:val="pt-BR"/>
        </w:rPr>
        <w:t xml:space="preserve">Guaraci reflete a história de muitas cidades do interior do Paraná, onde a colonização agrícola foi o principal motor do desenvolvimento e a cultura local é marcada pela diversidade de seus habitantes. Guaraci é um município do estado do Paraná, Brasil com aproximadamente 4.651 habitantes (estimativa de 2021), com uma área total de cerca de 234,048 km², uma densidade demográfica de aproximadamente 19,87 habitantes por km², </w:t>
      </w:r>
      <w:r w:rsidR="003313DD" w:rsidRPr="00960CBB">
        <w:rPr>
          <w:szCs w:val="24"/>
          <w:lang w:val="pt-BR"/>
        </w:rPr>
        <w:t>um IDH</w:t>
      </w:r>
      <w:r w:rsidRPr="00960CBB">
        <w:rPr>
          <w:szCs w:val="24"/>
          <w:lang w:val="pt-BR"/>
        </w:rPr>
        <w:t xml:space="preserve"> (Índice de Desenvolvimento Humano) considerado médio, refletindo uma qualidade de vida moderada para os seus habitantes.</w:t>
      </w:r>
    </w:p>
    <w:p w:rsidR="008A437F" w:rsidRPr="00960CBB" w:rsidRDefault="008A437F" w:rsidP="00D86B96">
      <w:pPr>
        <w:pStyle w:val="Corpodetexto"/>
        <w:ind w:firstLine="851"/>
        <w:rPr>
          <w:szCs w:val="24"/>
          <w:lang w:val="pt-BR"/>
        </w:rPr>
      </w:pPr>
      <w:r w:rsidRPr="00960CBB">
        <w:rPr>
          <w:noProof/>
          <w:szCs w:val="24"/>
          <w:lang w:val="pt-BR" w:eastAsia="pt-BR"/>
        </w:rPr>
        <w:lastRenderedPageBreak/>
        <w:drawing>
          <wp:anchor distT="0" distB="0" distL="114300" distR="114300" simplePos="0" relativeHeight="251689984" behindDoc="0" locked="0" layoutInCell="1" allowOverlap="1">
            <wp:simplePos x="0" y="0"/>
            <wp:positionH relativeFrom="column">
              <wp:posOffset>707333</wp:posOffset>
            </wp:positionH>
            <wp:positionV relativeFrom="paragraph">
              <wp:posOffset>6406</wp:posOffset>
            </wp:positionV>
            <wp:extent cx="4127254" cy="3002507"/>
            <wp:effectExtent l="0" t="0" r="6985" b="7620"/>
            <wp:wrapTopAndBottom/>
            <wp:docPr id="18014213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21344" name=""/>
                    <pic:cNvPicPr/>
                  </pic:nvPicPr>
                  <pic:blipFill>
                    <a:blip r:embed="rId13">
                      <a:extLst>
                        <a:ext uri="{28A0092B-C50C-407E-A947-70E740481C1C}">
                          <a14:useLocalDpi xmlns:a14="http://schemas.microsoft.com/office/drawing/2010/main" val="0"/>
                        </a:ext>
                      </a:extLst>
                    </a:blip>
                    <a:stretch>
                      <a:fillRect/>
                    </a:stretch>
                  </pic:blipFill>
                  <pic:spPr>
                    <a:xfrm>
                      <a:off x="0" y="0"/>
                      <a:ext cx="4127254" cy="3002507"/>
                    </a:xfrm>
                    <a:prstGeom prst="rect">
                      <a:avLst/>
                    </a:prstGeom>
                  </pic:spPr>
                </pic:pic>
              </a:graphicData>
            </a:graphic>
          </wp:anchor>
        </w:drawing>
      </w:r>
    </w:p>
    <w:p w:rsidR="007D7716" w:rsidRDefault="007D7716" w:rsidP="00D86B96">
      <w:pPr>
        <w:pStyle w:val="Corpodetexto"/>
        <w:ind w:firstLine="851"/>
        <w:rPr>
          <w:szCs w:val="24"/>
          <w:lang w:val="pt-BR"/>
        </w:rPr>
      </w:pPr>
    </w:p>
    <w:p w:rsidR="008A437F" w:rsidRPr="00960CBB" w:rsidRDefault="008A437F" w:rsidP="00D86B96">
      <w:pPr>
        <w:pStyle w:val="Corpodetexto"/>
        <w:ind w:firstLine="851"/>
        <w:rPr>
          <w:szCs w:val="24"/>
          <w:lang w:val="pt-BR"/>
        </w:rPr>
      </w:pPr>
      <w:r w:rsidRPr="00960CBB">
        <w:rPr>
          <w:szCs w:val="24"/>
          <w:lang w:val="pt-BR"/>
        </w:rPr>
        <w:t>A economia local é baseada principalmente na agricultura e pecuária, contribuindo para um PIB per capita relativamente modesto. A taxa de alfabetização relativamente alta, com a maioria dos habitantes tendo completado o ensino fundamental. A cidade possui unidades básicas de saúde que atendem a população local, com índices razoáveis de cobertura de serviços de saúde.</w:t>
      </w:r>
    </w:p>
    <w:p w:rsidR="008A437F" w:rsidRPr="00960CBB" w:rsidRDefault="00D86B96" w:rsidP="00D86B96">
      <w:pPr>
        <w:pStyle w:val="Corpodetexto"/>
        <w:ind w:firstLine="851"/>
        <w:rPr>
          <w:szCs w:val="24"/>
          <w:lang w:val="pt-BR"/>
        </w:rPr>
      </w:pPr>
      <w:r w:rsidRPr="002D75A2">
        <w:rPr>
          <w:noProof/>
          <w:color w:val="000000"/>
          <w:w w:val="105"/>
          <w:lang w:val="pt-BR" w:eastAsia="pt-BR"/>
        </w:rPr>
        <w:drawing>
          <wp:anchor distT="0" distB="0" distL="114300" distR="114300" simplePos="0" relativeHeight="251692032" behindDoc="0" locked="0" layoutInCell="1" allowOverlap="1" wp14:anchorId="55F81B61" wp14:editId="2A3F397F">
            <wp:simplePos x="0" y="0"/>
            <wp:positionH relativeFrom="column">
              <wp:posOffset>993936</wp:posOffset>
            </wp:positionH>
            <wp:positionV relativeFrom="paragraph">
              <wp:posOffset>2063267</wp:posOffset>
            </wp:positionV>
            <wp:extent cx="3575714" cy="1581443"/>
            <wp:effectExtent l="0" t="0" r="5715" b="0"/>
            <wp:wrapTopAndBottom/>
            <wp:docPr id="123124327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43274" name=""/>
                    <pic:cNvPicPr/>
                  </pic:nvPicPr>
                  <pic:blipFill rotWithShape="1">
                    <a:blip r:embed="rId14">
                      <a:extLst>
                        <a:ext uri="{28A0092B-C50C-407E-A947-70E740481C1C}">
                          <a14:useLocalDpi xmlns:a14="http://schemas.microsoft.com/office/drawing/2010/main" val="0"/>
                        </a:ext>
                      </a:extLst>
                    </a:blip>
                    <a:srcRect l="2542" t="19047" r="3619" b="1"/>
                    <a:stretch/>
                  </pic:blipFill>
                  <pic:spPr bwMode="auto">
                    <a:xfrm>
                      <a:off x="0" y="0"/>
                      <a:ext cx="3575714" cy="1581443"/>
                    </a:xfrm>
                    <a:prstGeom prst="rect">
                      <a:avLst/>
                    </a:prstGeom>
                    <a:ln>
                      <a:noFill/>
                    </a:ln>
                    <a:extLst>
                      <a:ext uri="{53640926-AAD7-44D8-BBD7-CCE9431645EC}">
                        <a14:shadowObscured xmlns:a14="http://schemas.microsoft.com/office/drawing/2010/main"/>
                      </a:ext>
                    </a:extLst>
                  </pic:spPr>
                </pic:pic>
              </a:graphicData>
            </a:graphic>
          </wp:anchor>
        </w:drawing>
      </w:r>
      <w:r w:rsidRPr="002D75A2">
        <w:rPr>
          <w:noProof/>
          <w:color w:val="000000"/>
          <w:w w:val="105"/>
          <w:lang w:val="pt-BR" w:eastAsia="pt-BR"/>
        </w:rPr>
        <w:drawing>
          <wp:anchor distT="0" distB="0" distL="114300" distR="114300" simplePos="0" relativeHeight="251691008" behindDoc="0" locked="0" layoutInCell="1" allowOverlap="1" wp14:anchorId="06DB0AFC" wp14:editId="1C412863">
            <wp:simplePos x="0" y="0"/>
            <wp:positionH relativeFrom="column">
              <wp:posOffset>993936</wp:posOffset>
            </wp:positionH>
            <wp:positionV relativeFrom="paragraph">
              <wp:posOffset>199731</wp:posOffset>
            </wp:positionV>
            <wp:extent cx="3589362" cy="1863699"/>
            <wp:effectExtent l="0" t="0" r="0" b="3810"/>
            <wp:wrapTopAndBottom/>
            <wp:docPr id="15931099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09961" name=""/>
                    <pic:cNvPicPr/>
                  </pic:nvPicPr>
                  <pic:blipFill rotWithShape="1">
                    <a:blip r:embed="rId15">
                      <a:extLst>
                        <a:ext uri="{28A0092B-C50C-407E-A947-70E740481C1C}">
                          <a14:useLocalDpi xmlns:a14="http://schemas.microsoft.com/office/drawing/2010/main" val="0"/>
                        </a:ext>
                      </a:extLst>
                    </a:blip>
                    <a:srcRect r="2388" b="6636"/>
                    <a:stretch/>
                  </pic:blipFill>
                  <pic:spPr bwMode="auto">
                    <a:xfrm>
                      <a:off x="0" y="0"/>
                      <a:ext cx="3589362" cy="1863699"/>
                    </a:xfrm>
                    <a:prstGeom prst="rect">
                      <a:avLst/>
                    </a:prstGeom>
                    <a:ln>
                      <a:noFill/>
                    </a:ln>
                    <a:extLst>
                      <a:ext uri="{53640926-AAD7-44D8-BBD7-CCE9431645EC}">
                        <a14:shadowObscured xmlns:a14="http://schemas.microsoft.com/office/drawing/2010/main"/>
                      </a:ext>
                    </a:extLst>
                  </pic:spPr>
                </pic:pic>
              </a:graphicData>
            </a:graphic>
          </wp:anchor>
        </w:drawing>
      </w:r>
    </w:p>
    <w:p w:rsidR="008A437F" w:rsidRPr="002D75A2" w:rsidRDefault="008A437F" w:rsidP="00D86B96">
      <w:pPr>
        <w:pStyle w:val="Corpodetexto"/>
        <w:ind w:firstLine="851"/>
        <w:rPr>
          <w:color w:val="000000"/>
          <w:w w:val="105"/>
          <w:lang w:val="pt-BR"/>
        </w:rPr>
      </w:pPr>
    </w:p>
    <w:p w:rsidR="008A437F" w:rsidRPr="002D75A2" w:rsidRDefault="008A437F" w:rsidP="00D86B96">
      <w:pPr>
        <w:pStyle w:val="Corpodetexto"/>
        <w:ind w:firstLine="851"/>
        <w:rPr>
          <w:color w:val="000000"/>
          <w:w w:val="105"/>
          <w:lang w:val="pt-BR"/>
        </w:rPr>
      </w:pPr>
    </w:p>
    <w:p w:rsidR="008A437F" w:rsidRPr="002D75A2" w:rsidRDefault="008A437F" w:rsidP="00D86B96">
      <w:pPr>
        <w:pStyle w:val="Corpodetexto"/>
        <w:ind w:firstLine="851"/>
        <w:rPr>
          <w:lang w:val="pt-BR"/>
        </w:rPr>
      </w:pPr>
      <w:r w:rsidRPr="002D75A2">
        <w:rPr>
          <w:noProof/>
          <w:lang w:val="pt-BR" w:eastAsia="pt-BR"/>
        </w:rPr>
        <w:drawing>
          <wp:inline distT="0" distB="0" distL="0" distR="0" wp14:anchorId="09D4E28F" wp14:editId="470436C8">
            <wp:extent cx="4103450" cy="3184635"/>
            <wp:effectExtent l="0" t="0" r="0" b="0"/>
            <wp:docPr id="2324815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81513" name=""/>
                    <pic:cNvPicPr/>
                  </pic:nvPicPr>
                  <pic:blipFill>
                    <a:blip r:embed="rId16"/>
                    <a:stretch>
                      <a:fillRect/>
                    </a:stretch>
                  </pic:blipFill>
                  <pic:spPr>
                    <a:xfrm>
                      <a:off x="0" y="0"/>
                      <a:ext cx="4116694" cy="3194913"/>
                    </a:xfrm>
                    <a:prstGeom prst="rect">
                      <a:avLst/>
                    </a:prstGeom>
                  </pic:spPr>
                </pic:pic>
              </a:graphicData>
            </a:graphic>
          </wp:inline>
        </w:drawing>
      </w:r>
    </w:p>
    <w:p w:rsidR="00960CBB" w:rsidRDefault="00960CBB" w:rsidP="00D86B96">
      <w:pPr>
        <w:pStyle w:val="Corpodetexto"/>
        <w:ind w:firstLine="851"/>
        <w:rPr>
          <w:b/>
          <w:lang w:val="pt-BR"/>
        </w:rPr>
      </w:pPr>
    </w:p>
    <w:p w:rsidR="00960CBB" w:rsidRPr="00754F94" w:rsidRDefault="00754F94" w:rsidP="00D86B96">
      <w:pPr>
        <w:pStyle w:val="Corpodetexto"/>
        <w:numPr>
          <w:ilvl w:val="1"/>
          <w:numId w:val="20"/>
        </w:numPr>
        <w:ind w:left="0" w:firstLine="0"/>
        <w:rPr>
          <w:lang w:val="pt-BR"/>
        </w:rPr>
      </w:pPr>
      <w:r w:rsidRPr="00754F94">
        <w:rPr>
          <w:lang w:val="pt-BR"/>
        </w:rPr>
        <w:t>ASPECTOS</w:t>
      </w:r>
      <w:r w:rsidRPr="00754F94">
        <w:rPr>
          <w:spacing w:val="-5"/>
          <w:lang w:val="pt-BR"/>
        </w:rPr>
        <w:t xml:space="preserve"> </w:t>
      </w:r>
      <w:r w:rsidRPr="00754F94">
        <w:rPr>
          <w:lang w:val="pt-BR"/>
        </w:rPr>
        <w:t>SOCIOECONÔMICOS</w:t>
      </w:r>
      <w:r w:rsidRPr="00754F94">
        <w:rPr>
          <w:spacing w:val="-5"/>
          <w:lang w:val="pt-BR"/>
        </w:rPr>
        <w:t xml:space="preserve"> </w:t>
      </w:r>
      <w:r w:rsidRPr="00754F94">
        <w:rPr>
          <w:lang w:val="pt-BR"/>
        </w:rPr>
        <w:t>E</w:t>
      </w:r>
      <w:r w:rsidRPr="00754F94">
        <w:rPr>
          <w:spacing w:val="-7"/>
          <w:lang w:val="pt-BR"/>
        </w:rPr>
        <w:t xml:space="preserve"> </w:t>
      </w:r>
      <w:r w:rsidRPr="00754F94">
        <w:rPr>
          <w:lang w:val="pt-BR"/>
        </w:rPr>
        <w:t>O</w:t>
      </w:r>
      <w:r w:rsidRPr="00754F94">
        <w:rPr>
          <w:spacing w:val="-4"/>
          <w:lang w:val="pt-BR"/>
        </w:rPr>
        <w:t xml:space="preserve"> </w:t>
      </w:r>
      <w:r w:rsidRPr="00754F94">
        <w:rPr>
          <w:u w:val="single"/>
          <w:lang w:val="pt-BR"/>
        </w:rPr>
        <w:t>ACESSO</w:t>
      </w:r>
      <w:r w:rsidRPr="00754F94">
        <w:rPr>
          <w:spacing w:val="-9"/>
          <w:lang w:val="pt-BR"/>
        </w:rPr>
        <w:t xml:space="preserve"> </w:t>
      </w:r>
      <w:r w:rsidRPr="00754F94">
        <w:rPr>
          <w:lang w:val="pt-BR"/>
        </w:rPr>
        <w:t>DA</w:t>
      </w:r>
      <w:r w:rsidRPr="00754F94">
        <w:rPr>
          <w:spacing w:val="-8"/>
          <w:lang w:val="pt-BR"/>
        </w:rPr>
        <w:t xml:space="preserve"> </w:t>
      </w:r>
      <w:r w:rsidRPr="00754F94">
        <w:rPr>
          <w:lang w:val="pt-BR"/>
        </w:rPr>
        <w:t>POPULAÇÃO</w:t>
      </w:r>
      <w:r w:rsidRPr="00754F94">
        <w:rPr>
          <w:spacing w:val="-5"/>
          <w:lang w:val="pt-BR"/>
        </w:rPr>
        <w:t xml:space="preserve"> </w:t>
      </w:r>
      <w:r w:rsidRPr="00754F94">
        <w:rPr>
          <w:lang w:val="pt-BR"/>
        </w:rPr>
        <w:t xml:space="preserve">AO </w:t>
      </w:r>
      <w:r w:rsidRPr="00754F94">
        <w:rPr>
          <w:spacing w:val="-4"/>
          <w:lang w:val="pt-BR"/>
        </w:rPr>
        <w:t>DHAA</w:t>
      </w:r>
    </w:p>
    <w:p w:rsidR="00960CBB" w:rsidRDefault="00960CBB" w:rsidP="00D86B96">
      <w:pPr>
        <w:pStyle w:val="Corpodetexto"/>
        <w:ind w:firstLine="851"/>
        <w:rPr>
          <w:b/>
          <w:lang w:val="pt-BR"/>
        </w:rPr>
      </w:pPr>
    </w:p>
    <w:p w:rsidR="008A437F" w:rsidRPr="00960CBB" w:rsidRDefault="008A437F" w:rsidP="00D86B96">
      <w:pPr>
        <w:pStyle w:val="Corpodetexto"/>
        <w:ind w:firstLine="851"/>
        <w:rPr>
          <w:b/>
          <w:lang w:val="pt-BR"/>
        </w:rPr>
      </w:pPr>
      <w:r w:rsidRPr="002D75A2">
        <w:rPr>
          <w:szCs w:val="24"/>
          <w:lang w:val="pt-BR"/>
        </w:rPr>
        <w:t>Direito</w:t>
      </w:r>
      <w:r w:rsidR="0097396B">
        <w:rPr>
          <w:szCs w:val="24"/>
          <w:lang w:val="pt-BR"/>
        </w:rPr>
        <w:t>s</w:t>
      </w:r>
      <w:r w:rsidRPr="002D75A2">
        <w:rPr>
          <w:szCs w:val="24"/>
          <w:lang w:val="pt-BR"/>
        </w:rPr>
        <w:t xml:space="preserve"> Humano</w:t>
      </w:r>
      <w:r w:rsidR="0097396B">
        <w:rPr>
          <w:szCs w:val="24"/>
          <w:lang w:val="pt-BR"/>
        </w:rPr>
        <w:t>s</w:t>
      </w:r>
      <w:r w:rsidRPr="002D75A2">
        <w:rPr>
          <w:szCs w:val="24"/>
          <w:lang w:val="pt-BR"/>
        </w:rPr>
        <w:t xml:space="preserve"> à Alimentação Adequada refere-se ao direito de todas as pessoas terem acesso a alimentos em quantidade e qualidade suficientes para garantir uma vida saudável e digna. Este direito é reconhecido em vários tratados internacionais e é uma parte essencial dos direitos humanos.</w:t>
      </w:r>
    </w:p>
    <w:p w:rsidR="008A437F" w:rsidRDefault="008A437F" w:rsidP="00D86B96">
      <w:pPr>
        <w:pStyle w:val="Corpodetexto"/>
        <w:ind w:firstLine="851"/>
        <w:rPr>
          <w:w w:val="105"/>
          <w:szCs w:val="24"/>
          <w:lang w:val="pt-BR"/>
        </w:rPr>
      </w:pPr>
      <w:r w:rsidRPr="002D75A2">
        <w:rPr>
          <w:w w:val="105"/>
          <w:szCs w:val="24"/>
          <w:lang w:val="pt-BR"/>
        </w:rPr>
        <w:t xml:space="preserve">A situação socioeconômica de Guaraci, Paraná, reflete as características típicas de pequenos municípios rurais do interior do Brasil.  Guaraci tem uma população relativamente pequena, com a maioria dos moradores vivendo em área urbana, porém com uma porcentagem significativa de população urbana. </w:t>
      </w:r>
    </w:p>
    <w:p w:rsidR="00754F94" w:rsidRPr="002D75A2" w:rsidRDefault="00754F94" w:rsidP="00D86B96">
      <w:pPr>
        <w:pStyle w:val="Corpodetexto"/>
        <w:ind w:firstLine="851"/>
        <w:rPr>
          <w:w w:val="105"/>
          <w:szCs w:val="24"/>
          <w:lang w:val="pt-BR"/>
        </w:rPr>
      </w:pPr>
    </w:p>
    <w:p w:rsidR="008A437F" w:rsidRPr="002D75A2" w:rsidRDefault="008A437F" w:rsidP="00D86B96">
      <w:pPr>
        <w:pStyle w:val="Corpodetexto"/>
        <w:ind w:firstLine="851"/>
        <w:rPr>
          <w:w w:val="105"/>
          <w:szCs w:val="24"/>
          <w:lang w:val="pt-BR"/>
        </w:rPr>
      </w:pPr>
      <w:r w:rsidRPr="002D75A2">
        <w:rPr>
          <w:noProof/>
          <w:w w:val="105"/>
          <w:szCs w:val="24"/>
          <w:lang w:val="pt-BR" w:eastAsia="pt-BR"/>
        </w:rPr>
        <w:drawing>
          <wp:inline distT="0" distB="0" distL="0" distR="0" wp14:anchorId="07B65E4B" wp14:editId="7A4C093B">
            <wp:extent cx="4545067" cy="1310185"/>
            <wp:effectExtent l="0" t="0" r="8255" b="4445"/>
            <wp:docPr id="12786400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40072" name=""/>
                    <pic:cNvPicPr/>
                  </pic:nvPicPr>
                  <pic:blipFill>
                    <a:blip r:embed="rId17"/>
                    <a:stretch>
                      <a:fillRect/>
                    </a:stretch>
                  </pic:blipFill>
                  <pic:spPr>
                    <a:xfrm>
                      <a:off x="0" y="0"/>
                      <a:ext cx="4575588" cy="1318983"/>
                    </a:xfrm>
                    <a:prstGeom prst="rect">
                      <a:avLst/>
                    </a:prstGeom>
                  </pic:spPr>
                </pic:pic>
              </a:graphicData>
            </a:graphic>
          </wp:inline>
        </w:drawing>
      </w:r>
    </w:p>
    <w:p w:rsidR="00754F94" w:rsidRDefault="00754F94" w:rsidP="00D86B96">
      <w:pPr>
        <w:pStyle w:val="Corpodetexto"/>
        <w:ind w:firstLine="851"/>
        <w:rPr>
          <w:w w:val="105"/>
          <w:szCs w:val="24"/>
          <w:lang w:val="pt-BR"/>
        </w:rPr>
      </w:pPr>
    </w:p>
    <w:p w:rsidR="008A437F" w:rsidRPr="002D75A2" w:rsidRDefault="008A437F" w:rsidP="00D86B96">
      <w:pPr>
        <w:pStyle w:val="Corpodetexto"/>
        <w:ind w:firstLine="851"/>
        <w:rPr>
          <w:w w:val="105"/>
          <w:szCs w:val="24"/>
          <w:lang w:val="pt-BR"/>
        </w:rPr>
      </w:pPr>
      <w:r w:rsidRPr="002D75A2">
        <w:rPr>
          <w:w w:val="105"/>
          <w:szCs w:val="24"/>
          <w:lang w:val="pt-BR"/>
        </w:rPr>
        <w:lastRenderedPageBreak/>
        <w:t>A cidade tem uma população envelhecida, com jovens frequentemente migrando para centros urbanos maiores em busca de oportunidades de emprego e educação.</w:t>
      </w:r>
    </w:p>
    <w:p w:rsidR="008A437F" w:rsidRPr="002D75A2" w:rsidRDefault="008A437F" w:rsidP="00D86B96">
      <w:pPr>
        <w:pStyle w:val="Corpodetexto"/>
        <w:ind w:firstLine="851"/>
        <w:rPr>
          <w:w w:val="105"/>
          <w:szCs w:val="24"/>
          <w:lang w:val="pt-BR"/>
        </w:rPr>
      </w:pPr>
      <w:r w:rsidRPr="002D75A2">
        <w:rPr>
          <w:noProof/>
          <w:w w:val="105"/>
          <w:szCs w:val="24"/>
          <w:lang w:val="pt-BR" w:eastAsia="pt-BR"/>
        </w:rPr>
        <w:drawing>
          <wp:anchor distT="0" distB="0" distL="114300" distR="114300" simplePos="0" relativeHeight="251686912" behindDoc="0" locked="0" layoutInCell="1" allowOverlap="1" wp14:anchorId="520B2028" wp14:editId="0FDD84F6">
            <wp:simplePos x="0" y="0"/>
            <wp:positionH relativeFrom="margin">
              <wp:posOffset>606469</wp:posOffset>
            </wp:positionH>
            <wp:positionV relativeFrom="paragraph">
              <wp:posOffset>183383</wp:posOffset>
            </wp:positionV>
            <wp:extent cx="4479925" cy="4934585"/>
            <wp:effectExtent l="0" t="0" r="0" b="0"/>
            <wp:wrapSquare wrapText="bothSides"/>
            <wp:docPr id="15779851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85168" name=""/>
                    <pic:cNvPicPr/>
                  </pic:nvPicPr>
                  <pic:blipFill>
                    <a:blip r:embed="rId18">
                      <a:extLst>
                        <a:ext uri="{28A0092B-C50C-407E-A947-70E740481C1C}">
                          <a14:useLocalDpi xmlns:a14="http://schemas.microsoft.com/office/drawing/2010/main" val="0"/>
                        </a:ext>
                      </a:extLst>
                    </a:blip>
                    <a:stretch>
                      <a:fillRect/>
                    </a:stretch>
                  </pic:blipFill>
                  <pic:spPr>
                    <a:xfrm>
                      <a:off x="0" y="0"/>
                      <a:ext cx="4479925" cy="4934585"/>
                    </a:xfrm>
                    <a:prstGeom prst="rect">
                      <a:avLst/>
                    </a:prstGeom>
                  </pic:spPr>
                </pic:pic>
              </a:graphicData>
            </a:graphic>
            <wp14:sizeRelH relativeFrom="margin">
              <wp14:pctWidth>0</wp14:pctWidth>
            </wp14:sizeRelH>
            <wp14:sizeRelV relativeFrom="margin">
              <wp14:pctHeight>0</wp14:pctHeight>
            </wp14:sizeRelV>
          </wp:anchor>
        </w:drawing>
      </w:r>
      <w:r w:rsidRPr="002D75A2">
        <w:rPr>
          <w:w w:val="105"/>
          <w:szCs w:val="24"/>
          <w:lang w:val="pt-BR"/>
        </w:rPr>
        <w:br w:type="textWrapping" w:clear="all"/>
      </w:r>
    </w:p>
    <w:p w:rsidR="00D86B96" w:rsidRDefault="00D86B96" w:rsidP="00D86B96">
      <w:pPr>
        <w:pStyle w:val="Corpodetexto"/>
        <w:ind w:firstLine="851"/>
        <w:jc w:val="center"/>
        <w:rPr>
          <w:w w:val="105"/>
          <w:szCs w:val="24"/>
          <w:lang w:val="pt-BR"/>
        </w:rPr>
      </w:pPr>
    </w:p>
    <w:p w:rsidR="00D86B96" w:rsidRPr="002D75A2" w:rsidRDefault="00D86B96" w:rsidP="00D86B96">
      <w:pPr>
        <w:pStyle w:val="Corpodetexto"/>
        <w:ind w:firstLine="851"/>
        <w:jc w:val="center"/>
        <w:rPr>
          <w:w w:val="105"/>
          <w:szCs w:val="24"/>
          <w:lang w:val="pt-BR"/>
        </w:rPr>
      </w:pPr>
      <w:r w:rsidRPr="002D75A2">
        <w:rPr>
          <w:noProof/>
          <w:w w:val="105"/>
          <w:szCs w:val="24"/>
          <w:lang w:val="pt-BR" w:eastAsia="pt-BR"/>
        </w:rPr>
        <w:lastRenderedPageBreak/>
        <w:drawing>
          <wp:anchor distT="0" distB="0" distL="114300" distR="114300" simplePos="0" relativeHeight="251694080" behindDoc="0" locked="0" layoutInCell="1" allowOverlap="1">
            <wp:simplePos x="0" y="0"/>
            <wp:positionH relativeFrom="margin">
              <wp:align>center</wp:align>
            </wp:positionH>
            <wp:positionV relativeFrom="margin">
              <wp:align>top</wp:align>
            </wp:positionV>
            <wp:extent cx="4871545" cy="3308184"/>
            <wp:effectExtent l="0" t="0" r="0" b="0"/>
            <wp:wrapTopAndBottom/>
            <wp:docPr id="20728854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85491" name=""/>
                    <pic:cNvPicPr/>
                  </pic:nvPicPr>
                  <pic:blipFill>
                    <a:blip r:embed="rId19">
                      <a:extLst>
                        <a:ext uri="{28A0092B-C50C-407E-A947-70E740481C1C}">
                          <a14:useLocalDpi xmlns:a14="http://schemas.microsoft.com/office/drawing/2010/main" val="0"/>
                        </a:ext>
                      </a:extLst>
                    </a:blip>
                    <a:stretch>
                      <a:fillRect/>
                    </a:stretch>
                  </pic:blipFill>
                  <pic:spPr>
                    <a:xfrm>
                      <a:off x="0" y="0"/>
                      <a:ext cx="4871545" cy="3308184"/>
                    </a:xfrm>
                    <a:prstGeom prst="rect">
                      <a:avLst/>
                    </a:prstGeom>
                  </pic:spPr>
                </pic:pic>
              </a:graphicData>
            </a:graphic>
            <wp14:sizeRelH relativeFrom="margin">
              <wp14:pctWidth>0</wp14:pctWidth>
            </wp14:sizeRelH>
            <wp14:sizeRelV relativeFrom="margin">
              <wp14:pctHeight>0</wp14:pctHeight>
            </wp14:sizeRelV>
          </wp:anchor>
        </w:drawing>
      </w:r>
    </w:p>
    <w:p w:rsidR="008A437F" w:rsidRDefault="008A437F" w:rsidP="00D86B96">
      <w:pPr>
        <w:pStyle w:val="Corpodetexto"/>
        <w:ind w:firstLine="851"/>
        <w:rPr>
          <w:w w:val="105"/>
          <w:szCs w:val="24"/>
          <w:lang w:val="pt-BR"/>
        </w:rPr>
      </w:pPr>
      <w:r w:rsidRPr="002D75A2">
        <w:rPr>
          <w:w w:val="105"/>
          <w:szCs w:val="24"/>
          <w:lang w:val="pt-BR"/>
        </w:rPr>
        <w:t>O município possui escolas que atendem ao ensino fundamental e médio, mas o acesso a instituições de ensino superior é limitado, obrigando os estudantes a se deslocarem para outras cidades.</w:t>
      </w:r>
    </w:p>
    <w:p w:rsidR="007D7716" w:rsidRPr="002D75A2" w:rsidRDefault="00D86B96" w:rsidP="00D86B96">
      <w:pPr>
        <w:pStyle w:val="Corpodetexto"/>
        <w:ind w:firstLine="851"/>
        <w:rPr>
          <w:w w:val="105"/>
          <w:szCs w:val="24"/>
          <w:lang w:val="pt-BR"/>
        </w:rPr>
      </w:pPr>
      <w:r w:rsidRPr="002D75A2">
        <w:rPr>
          <w:noProof/>
          <w:w w:val="105"/>
          <w:szCs w:val="24"/>
          <w:lang w:val="pt-BR" w:eastAsia="pt-BR"/>
        </w:rPr>
        <w:drawing>
          <wp:anchor distT="0" distB="0" distL="114300" distR="114300" simplePos="0" relativeHeight="251693056" behindDoc="0" locked="0" layoutInCell="1" allowOverlap="1" wp14:anchorId="3E81AABA" wp14:editId="0F7F7472">
            <wp:simplePos x="0" y="0"/>
            <wp:positionH relativeFrom="column">
              <wp:posOffset>-16879</wp:posOffset>
            </wp:positionH>
            <wp:positionV relativeFrom="page">
              <wp:posOffset>5794744</wp:posOffset>
            </wp:positionV>
            <wp:extent cx="5819140" cy="3515360"/>
            <wp:effectExtent l="0" t="0" r="0" b="8890"/>
            <wp:wrapTopAndBottom/>
            <wp:docPr id="157970639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06393" name=""/>
                    <pic:cNvPicPr/>
                  </pic:nvPicPr>
                  <pic:blipFill>
                    <a:blip r:embed="rId20">
                      <a:extLst>
                        <a:ext uri="{28A0092B-C50C-407E-A947-70E740481C1C}">
                          <a14:useLocalDpi xmlns:a14="http://schemas.microsoft.com/office/drawing/2010/main" val="0"/>
                        </a:ext>
                      </a:extLst>
                    </a:blip>
                    <a:stretch>
                      <a:fillRect/>
                    </a:stretch>
                  </pic:blipFill>
                  <pic:spPr>
                    <a:xfrm>
                      <a:off x="0" y="0"/>
                      <a:ext cx="5819140" cy="3515360"/>
                    </a:xfrm>
                    <a:prstGeom prst="rect">
                      <a:avLst/>
                    </a:prstGeom>
                  </pic:spPr>
                </pic:pic>
              </a:graphicData>
            </a:graphic>
          </wp:anchor>
        </w:drawing>
      </w:r>
    </w:p>
    <w:p w:rsidR="008A437F" w:rsidRPr="002D75A2" w:rsidRDefault="008A437F" w:rsidP="00D86B96">
      <w:pPr>
        <w:pStyle w:val="Corpodetexto"/>
        <w:ind w:firstLine="851"/>
        <w:rPr>
          <w:w w:val="105"/>
          <w:szCs w:val="24"/>
          <w:lang w:val="pt-BR"/>
        </w:rPr>
      </w:pPr>
    </w:p>
    <w:p w:rsidR="008A437F" w:rsidRPr="002D75A2" w:rsidRDefault="00D86B96" w:rsidP="00D86B96">
      <w:pPr>
        <w:pStyle w:val="Corpodetexto"/>
        <w:ind w:firstLine="851"/>
        <w:rPr>
          <w:w w:val="105"/>
          <w:szCs w:val="24"/>
          <w:lang w:val="pt-BR"/>
        </w:rPr>
      </w:pPr>
      <w:r w:rsidRPr="002D75A2">
        <w:rPr>
          <w:noProof/>
          <w:w w:val="105"/>
          <w:szCs w:val="24"/>
          <w:lang w:val="pt-BR" w:eastAsia="pt-BR"/>
        </w:rPr>
        <w:lastRenderedPageBreak/>
        <w:drawing>
          <wp:anchor distT="0" distB="0" distL="114300" distR="114300" simplePos="0" relativeHeight="251696128" behindDoc="0" locked="0" layoutInCell="1" allowOverlap="1" wp14:anchorId="49A8487E" wp14:editId="57F1F67E">
            <wp:simplePos x="0" y="0"/>
            <wp:positionH relativeFrom="column">
              <wp:posOffset>46842</wp:posOffset>
            </wp:positionH>
            <wp:positionV relativeFrom="page">
              <wp:posOffset>4986241</wp:posOffset>
            </wp:positionV>
            <wp:extent cx="5442585" cy="2112010"/>
            <wp:effectExtent l="0" t="0" r="5715" b="2540"/>
            <wp:wrapTopAndBottom/>
            <wp:docPr id="11124415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41539" name=""/>
                    <pic:cNvPicPr/>
                  </pic:nvPicPr>
                  <pic:blipFill>
                    <a:blip r:embed="rId21">
                      <a:extLst>
                        <a:ext uri="{28A0092B-C50C-407E-A947-70E740481C1C}">
                          <a14:useLocalDpi xmlns:a14="http://schemas.microsoft.com/office/drawing/2010/main" val="0"/>
                        </a:ext>
                      </a:extLst>
                    </a:blip>
                    <a:stretch>
                      <a:fillRect/>
                    </a:stretch>
                  </pic:blipFill>
                  <pic:spPr>
                    <a:xfrm>
                      <a:off x="0" y="0"/>
                      <a:ext cx="5442585" cy="2112010"/>
                    </a:xfrm>
                    <a:prstGeom prst="rect">
                      <a:avLst/>
                    </a:prstGeom>
                  </pic:spPr>
                </pic:pic>
              </a:graphicData>
            </a:graphic>
          </wp:anchor>
        </w:drawing>
      </w:r>
      <w:r w:rsidR="008A437F" w:rsidRPr="002D75A2">
        <w:rPr>
          <w:noProof/>
          <w:w w:val="105"/>
          <w:szCs w:val="24"/>
          <w:lang w:val="pt-BR" w:eastAsia="pt-BR"/>
        </w:rPr>
        <w:drawing>
          <wp:anchor distT="0" distB="0" distL="114300" distR="114300" simplePos="0" relativeHeight="251695104" behindDoc="0" locked="0" layoutInCell="1" allowOverlap="1" wp14:anchorId="5D7447F6" wp14:editId="50F99516">
            <wp:simplePos x="0" y="0"/>
            <wp:positionH relativeFrom="column">
              <wp:posOffset>46843</wp:posOffset>
            </wp:positionH>
            <wp:positionV relativeFrom="page">
              <wp:posOffset>1297128</wp:posOffset>
            </wp:positionV>
            <wp:extent cx="5695315" cy="3342005"/>
            <wp:effectExtent l="0" t="0" r="635" b="0"/>
            <wp:wrapTopAndBottom/>
            <wp:docPr id="7570571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57111" name=""/>
                    <pic:cNvPicPr/>
                  </pic:nvPicPr>
                  <pic:blipFill rotWithShape="1">
                    <a:blip r:embed="rId22">
                      <a:extLst>
                        <a:ext uri="{28A0092B-C50C-407E-A947-70E740481C1C}">
                          <a14:useLocalDpi xmlns:a14="http://schemas.microsoft.com/office/drawing/2010/main" val="0"/>
                        </a:ext>
                      </a:extLst>
                    </a:blip>
                    <a:srcRect t="-1" b="1267"/>
                    <a:stretch/>
                  </pic:blipFill>
                  <pic:spPr bwMode="auto">
                    <a:xfrm>
                      <a:off x="0" y="0"/>
                      <a:ext cx="5695315" cy="3342005"/>
                    </a:xfrm>
                    <a:prstGeom prst="rect">
                      <a:avLst/>
                    </a:prstGeom>
                    <a:ln>
                      <a:noFill/>
                    </a:ln>
                    <a:extLst>
                      <a:ext uri="{53640926-AAD7-44D8-BBD7-CCE9431645EC}">
                        <a14:shadowObscured xmlns:a14="http://schemas.microsoft.com/office/drawing/2010/main"/>
                      </a:ext>
                    </a:extLst>
                  </pic:spPr>
                </pic:pic>
              </a:graphicData>
            </a:graphic>
          </wp:anchor>
        </w:drawing>
      </w:r>
    </w:p>
    <w:p w:rsidR="008A437F" w:rsidRPr="002D75A2" w:rsidRDefault="008A437F" w:rsidP="00D86B96">
      <w:pPr>
        <w:pStyle w:val="Corpodetexto"/>
        <w:rPr>
          <w:w w:val="105"/>
          <w:szCs w:val="24"/>
          <w:lang w:val="pt-BR"/>
        </w:rPr>
      </w:pPr>
    </w:p>
    <w:p w:rsidR="008A437F" w:rsidRPr="002D75A2" w:rsidRDefault="008A437F" w:rsidP="00D86B96">
      <w:pPr>
        <w:pStyle w:val="Corpodetexto"/>
        <w:ind w:firstLine="851"/>
        <w:rPr>
          <w:w w:val="105"/>
          <w:szCs w:val="24"/>
          <w:lang w:val="pt-BR"/>
        </w:rPr>
      </w:pPr>
      <w:r w:rsidRPr="002D75A2">
        <w:rPr>
          <w:w w:val="105"/>
          <w:szCs w:val="24"/>
          <w:lang w:val="pt-BR"/>
        </w:rPr>
        <w:t>A maior parte dos empregos está ligada à agricultura e pecuária, sendo que muitos trabalhadores atuam em propriedades rurais ou em indústrias relacionadas ao agronegócio, como usinas de açúcar e etanol.</w:t>
      </w:r>
    </w:p>
    <w:p w:rsidR="008A437F" w:rsidRPr="002D75A2" w:rsidRDefault="008A437F" w:rsidP="00D86B96">
      <w:pPr>
        <w:pStyle w:val="Corpodetexto"/>
        <w:ind w:firstLine="851"/>
        <w:rPr>
          <w:w w:val="105"/>
          <w:szCs w:val="24"/>
          <w:lang w:val="pt-BR"/>
        </w:rPr>
      </w:pPr>
    </w:p>
    <w:p w:rsidR="008A437F" w:rsidRPr="002D75A2" w:rsidRDefault="00AB1394" w:rsidP="00D86B96">
      <w:pPr>
        <w:pStyle w:val="Corpodetexto"/>
        <w:ind w:firstLine="851"/>
        <w:rPr>
          <w:w w:val="105"/>
          <w:lang w:val="pt-BR"/>
        </w:rPr>
      </w:pPr>
      <w:r>
        <w:rPr>
          <w:noProof/>
          <w:w w:val="105"/>
          <w:lang w:val="pt-BR" w:eastAsia="pt-BR"/>
        </w:rPr>
        <w:t xml:space="preserve"> </w:t>
      </w:r>
      <w:r w:rsidRPr="002D75A2">
        <w:rPr>
          <w:noProof/>
          <w:w w:val="105"/>
          <w:lang w:val="pt-BR" w:eastAsia="pt-BR"/>
        </w:rPr>
        <w:lastRenderedPageBreak/>
        <w:drawing>
          <wp:anchor distT="0" distB="0" distL="114300" distR="114300" simplePos="0" relativeHeight="251697152" behindDoc="0" locked="0" layoutInCell="1" allowOverlap="1" wp14:anchorId="38078208" wp14:editId="13144673">
            <wp:simplePos x="0" y="0"/>
            <wp:positionH relativeFrom="column">
              <wp:posOffset>3810</wp:posOffset>
            </wp:positionH>
            <wp:positionV relativeFrom="paragraph">
              <wp:posOffset>5332095</wp:posOffset>
            </wp:positionV>
            <wp:extent cx="5454015" cy="2730500"/>
            <wp:effectExtent l="0" t="0" r="0" b="0"/>
            <wp:wrapTopAndBottom/>
            <wp:docPr id="16340134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13477" name=""/>
                    <pic:cNvPicPr/>
                  </pic:nvPicPr>
                  <pic:blipFill rotWithShape="1">
                    <a:blip r:embed="rId23">
                      <a:extLst>
                        <a:ext uri="{28A0092B-C50C-407E-A947-70E740481C1C}">
                          <a14:useLocalDpi xmlns:a14="http://schemas.microsoft.com/office/drawing/2010/main" val="0"/>
                        </a:ext>
                      </a:extLst>
                    </a:blip>
                    <a:srcRect t="9051" b="1943"/>
                    <a:stretch/>
                  </pic:blipFill>
                  <pic:spPr bwMode="auto">
                    <a:xfrm>
                      <a:off x="0" y="0"/>
                      <a:ext cx="5454015" cy="273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37F" w:rsidRPr="002D75A2">
        <w:rPr>
          <w:noProof/>
          <w:w w:val="105"/>
          <w:lang w:val="pt-BR" w:eastAsia="pt-BR"/>
        </w:rPr>
        <w:drawing>
          <wp:inline distT="0" distB="0" distL="0" distR="0" wp14:anchorId="69DD8811" wp14:editId="72B9F127">
            <wp:extent cx="5373225" cy="5186149"/>
            <wp:effectExtent l="0" t="0" r="0" b="0"/>
            <wp:docPr id="191824537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45376" name=""/>
                    <pic:cNvPicPr/>
                  </pic:nvPicPr>
                  <pic:blipFill>
                    <a:blip r:embed="rId24"/>
                    <a:stretch>
                      <a:fillRect/>
                    </a:stretch>
                  </pic:blipFill>
                  <pic:spPr>
                    <a:xfrm>
                      <a:off x="0" y="0"/>
                      <a:ext cx="5418359" cy="5229712"/>
                    </a:xfrm>
                    <a:prstGeom prst="rect">
                      <a:avLst/>
                    </a:prstGeom>
                  </pic:spPr>
                </pic:pic>
              </a:graphicData>
            </a:graphic>
          </wp:inline>
        </w:drawing>
      </w:r>
    </w:p>
    <w:p w:rsidR="008A437F" w:rsidRPr="002D75A2" w:rsidRDefault="008A437F" w:rsidP="00D86B96">
      <w:pPr>
        <w:pStyle w:val="Corpodetexto"/>
        <w:ind w:firstLine="851"/>
        <w:rPr>
          <w:w w:val="105"/>
          <w:lang w:val="pt-BR"/>
        </w:rPr>
      </w:pPr>
    </w:p>
    <w:p w:rsidR="008A437F" w:rsidRPr="002D75A2" w:rsidRDefault="008A437F" w:rsidP="00D86B96">
      <w:pPr>
        <w:pStyle w:val="Corpodetexto"/>
        <w:ind w:firstLine="851"/>
        <w:rPr>
          <w:b/>
          <w:bCs/>
          <w:w w:val="105"/>
          <w:lang w:val="pt-BR"/>
        </w:rPr>
      </w:pPr>
    </w:p>
    <w:p w:rsidR="008A437F" w:rsidRPr="002D75A2" w:rsidRDefault="008A437F" w:rsidP="00D86B96">
      <w:pPr>
        <w:pStyle w:val="Corpodetexto"/>
        <w:ind w:firstLine="851"/>
        <w:rPr>
          <w:w w:val="105"/>
          <w:szCs w:val="24"/>
          <w:lang w:val="pt-BR"/>
        </w:rPr>
      </w:pPr>
      <w:r w:rsidRPr="002D75A2">
        <w:rPr>
          <w:w w:val="105"/>
          <w:szCs w:val="24"/>
          <w:lang w:val="pt-BR"/>
        </w:rPr>
        <w:lastRenderedPageBreak/>
        <w:t>A renda média dos habitantes é geralmente baixa, refletindo a natureza rural e agrária da economia local. Pequenos produtores rurais e trabalhadores agrícolas são a base da economia, e a renda per capita é inferior à média estadual e nacional.</w:t>
      </w:r>
    </w:p>
    <w:p w:rsidR="008A437F" w:rsidRPr="002D75A2" w:rsidRDefault="008A437F" w:rsidP="00D86B96">
      <w:pPr>
        <w:pStyle w:val="Corpodetexto"/>
        <w:ind w:firstLine="851"/>
        <w:rPr>
          <w:w w:val="105"/>
          <w:lang w:val="pt-BR"/>
        </w:rPr>
      </w:pPr>
    </w:p>
    <w:p w:rsidR="008A437F" w:rsidRPr="002D75A2" w:rsidRDefault="008A437F" w:rsidP="00D86B96">
      <w:pPr>
        <w:pStyle w:val="Corpodetexto"/>
        <w:ind w:firstLine="851"/>
        <w:rPr>
          <w:w w:val="105"/>
          <w:lang w:val="pt-BR"/>
        </w:rPr>
      </w:pPr>
      <w:r w:rsidRPr="002D75A2">
        <w:rPr>
          <w:noProof/>
          <w:w w:val="105"/>
          <w:lang w:val="pt-BR" w:eastAsia="pt-BR"/>
        </w:rPr>
        <w:drawing>
          <wp:inline distT="0" distB="0" distL="0" distR="0" wp14:anchorId="0A206039" wp14:editId="17182946">
            <wp:extent cx="4697665" cy="1775637"/>
            <wp:effectExtent l="0" t="0" r="8255" b="0"/>
            <wp:docPr id="6583612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61202" name=""/>
                    <pic:cNvPicPr/>
                  </pic:nvPicPr>
                  <pic:blipFill>
                    <a:blip r:embed="rId25"/>
                    <a:stretch>
                      <a:fillRect/>
                    </a:stretch>
                  </pic:blipFill>
                  <pic:spPr>
                    <a:xfrm>
                      <a:off x="0" y="0"/>
                      <a:ext cx="4830891" cy="1825994"/>
                    </a:xfrm>
                    <a:prstGeom prst="rect">
                      <a:avLst/>
                    </a:prstGeom>
                  </pic:spPr>
                </pic:pic>
              </a:graphicData>
            </a:graphic>
          </wp:inline>
        </w:drawing>
      </w:r>
    </w:p>
    <w:p w:rsidR="008A437F" w:rsidRPr="002D75A2" w:rsidRDefault="008A437F" w:rsidP="00D86B96">
      <w:pPr>
        <w:pStyle w:val="Corpodetexto"/>
        <w:ind w:firstLine="851"/>
        <w:rPr>
          <w:w w:val="105"/>
          <w:szCs w:val="24"/>
          <w:lang w:val="pt-BR"/>
        </w:rPr>
      </w:pPr>
    </w:p>
    <w:p w:rsidR="008A437F" w:rsidRPr="002D75A2" w:rsidRDefault="008A437F" w:rsidP="00D86B96">
      <w:pPr>
        <w:pStyle w:val="Corpodetexto"/>
        <w:ind w:firstLine="851"/>
        <w:rPr>
          <w:w w:val="105"/>
          <w:szCs w:val="24"/>
          <w:lang w:val="pt-BR"/>
        </w:rPr>
      </w:pPr>
      <w:r w:rsidRPr="002D75A2">
        <w:rPr>
          <w:w w:val="105"/>
          <w:szCs w:val="24"/>
          <w:lang w:val="pt-BR"/>
        </w:rPr>
        <w:t>Como em muitas áreas rurais, Guaraci enfrenta desafios relacionados à pobreza, com parte da população vivendo em condições de vulnerabilidade econômica.</w:t>
      </w:r>
    </w:p>
    <w:p w:rsidR="008A437F" w:rsidRPr="002D75A2" w:rsidRDefault="008A437F" w:rsidP="00D86B96">
      <w:pPr>
        <w:pStyle w:val="Corpodetexto"/>
        <w:ind w:firstLine="851"/>
        <w:rPr>
          <w:w w:val="105"/>
          <w:szCs w:val="24"/>
          <w:lang w:val="pt-BR"/>
        </w:rPr>
      </w:pPr>
      <w:r w:rsidRPr="002D75A2">
        <w:rPr>
          <w:w w:val="105"/>
          <w:szCs w:val="24"/>
          <w:lang w:val="pt-BR"/>
        </w:rPr>
        <w:t>De acordo com os dados do Sistema de Gestão da Assistência Social do Município, o GESUAS: População em situação de pobreza: 97 famílias. População em situação de extrema pobreza: 471 famílias. População em situação de baixa renda: 416 famílias. População em situação de emprego formal: 871 pessoas. População em situação de desemprego: não temos esse dado. População em situação de Trabalho Assalariado Rural: não temos esse dado. População em situação de rua:  0. População idosa em situação de vulnerabilidade e acolhimento institucional: 21 idosos. Criança e adolescente em situação de vulnerabilidade e acolhimento institucional: 1 criança. O município possui postos de saúde que oferecem serviços básicos, mas para atendimentos especializados, os moradores precisam se deslocar para cidades maiores na região.</w:t>
      </w:r>
    </w:p>
    <w:p w:rsidR="008A437F" w:rsidRDefault="008A437F" w:rsidP="00D86B96">
      <w:pPr>
        <w:pStyle w:val="Corpodetexto"/>
        <w:ind w:firstLine="851"/>
        <w:rPr>
          <w:w w:val="105"/>
          <w:szCs w:val="24"/>
          <w:lang w:val="pt-BR"/>
        </w:rPr>
      </w:pPr>
      <w:r w:rsidRPr="002D75A2">
        <w:rPr>
          <w:w w:val="105"/>
          <w:szCs w:val="24"/>
          <w:lang w:val="pt-BR"/>
        </w:rPr>
        <w:t>Em relação aos estabelecimentos de saúde disponível, podemos ver que o município contempla 08 unidades, porém a nível municipal existem 3 unidades.</w:t>
      </w:r>
    </w:p>
    <w:p w:rsidR="00754F94" w:rsidRPr="002D75A2" w:rsidRDefault="00754F94" w:rsidP="00D86B96">
      <w:pPr>
        <w:pStyle w:val="Corpodetexto"/>
        <w:ind w:firstLine="851"/>
        <w:rPr>
          <w:w w:val="105"/>
          <w:szCs w:val="24"/>
          <w:lang w:val="pt-BR"/>
        </w:rPr>
      </w:pPr>
    </w:p>
    <w:p w:rsidR="008A437F" w:rsidRPr="002D75A2" w:rsidRDefault="008A437F" w:rsidP="00AB1394">
      <w:pPr>
        <w:pStyle w:val="Corpodetexto"/>
        <w:ind w:firstLine="851"/>
        <w:jc w:val="center"/>
        <w:rPr>
          <w:b/>
          <w:bCs/>
          <w:w w:val="105"/>
          <w:lang w:val="pt-BR"/>
        </w:rPr>
      </w:pPr>
      <w:r w:rsidRPr="002D75A2">
        <w:rPr>
          <w:b/>
          <w:bCs/>
          <w:noProof/>
          <w:w w:val="105"/>
          <w:lang w:val="pt-BR" w:eastAsia="pt-BR"/>
        </w:rPr>
        <w:lastRenderedPageBreak/>
        <w:drawing>
          <wp:inline distT="0" distB="0" distL="0" distR="0" wp14:anchorId="14F42F9C" wp14:editId="76D32A97">
            <wp:extent cx="3903260" cy="3843396"/>
            <wp:effectExtent l="0" t="0" r="2540" b="5080"/>
            <wp:docPr id="17359024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02467" name=""/>
                    <pic:cNvPicPr/>
                  </pic:nvPicPr>
                  <pic:blipFill>
                    <a:blip r:embed="rId26"/>
                    <a:stretch>
                      <a:fillRect/>
                    </a:stretch>
                  </pic:blipFill>
                  <pic:spPr>
                    <a:xfrm>
                      <a:off x="0" y="0"/>
                      <a:ext cx="3940086" cy="3879657"/>
                    </a:xfrm>
                    <a:prstGeom prst="rect">
                      <a:avLst/>
                    </a:prstGeom>
                  </pic:spPr>
                </pic:pic>
              </a:graphicData>
            </a:graphic>
          </wp:inline>
        </w:drawing>
      </w:r>
    </w:p>
    <w:p w:rsidR="008A437F" w:rsidRPr="002D75A2" w:rsidRDefault="008A437F" w:rsidP="00D86B96">
      <w:pPr>
        <w:pStyle w:val="Corpodetexto"/>
        <w:ind w:firstLine="851"/>
        <w:rPr>
          <w:b/>
          <w:bCs/>
          <w:w w:val="105"/>
          <w:szCs w:val="24"/>
          <w:lang w:val="pt-BR"/>
        </w:rPr>
      </w:pPr>
    </w:p>
    <w:p w:rsidR="001030C0" w:rsidRPr="002D75A2" w:rsidRDefault="008A437F" w:rsidP="00D86B96">
      <w:pPr>
        <w:pStyle w:val="Corpodetexto"/>
        <w:ind w:firstLine="851"/>
        <w:rPr>
          <w:w w:val="105"/>
          <w:szCs w:val="24"/>
          <w:lang w:val="pt-BR"/>
        </w:rPr>
      </w:pPr>
      <w:r w:rsidRPr="002D75A2">
        <w:rPr>
          <w:w w:val="105"/>
          <w:szCs w:val="24"/>
          <w:lang w:val="pt-BR"/>
        </w:rPr>
        <w:t>Em relação ao Saneamento Básico a infraestrutura de saneamento básico pode ser limitada em áreas rurais, o que afeta a qualidade de vida e a saúde pública.</w:t>
      </w:r>
    </w:p>
    <w:p w:rsidR="008A437F" w:rsidRPr="002D75A2" w:rsidRDefault="008A437F" w:rsidP="00AB1394">
      <w:pPr>
        <w:pStyle w:val="Corpodetexto"/>
        <w:ind w:firstLine="851"/>
        <w:jc w:val="center"/>
        <w:rPr>
          <w:w w:val="105"/>
          <w:szCs w:val="24"/>
          <w:lang w:val="pt-BR"/>
        </w:rPr>
      </w:pPr>
      <w:r w:rsidRPr="002D75A2">
        <w:rPr>
          <w:noProof/>
          <w:w w:val="105"/>
          <w:szCs w:val="24"/>
          <w:lang w:val="pt-BR" w:eastAsia="pt-BR"/>
        </w:rPr>
        <w:drawing>
          <wp:inline distT="0" distB="0" distL="0" distR="0" wp14:anchorId="1E15E888" wp14:editId="49865EAE">
            <wp:extent cx="3941362" cy="2756535"/>
            <wp:effectExtent l="0" t="0" r="2540" b="5715"/>
            <wp:docPr id="11561895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89541" name=""/>
                    <pic:cNvPicPr/>
                  </pic:nvPicPr>
                  <pic:blipFill>
                    <a:blip r:embed="rId27"/>
                    <a:stretch>
                      <a:fillRect/>
                    </a:stretch>
                  </pic:blipFill>
                  <pic:spPr>
                    <a:xfrm>
                      <a:off x="0" y="0"/>
                      <a:ext cx="4059345" cy="2839050"/>
                    </a:xfrm>
                    <a:prstGeom prst="rect">
                      <a:avLst/>
                    </a:prstGeom>
                  </pic:spPr>
                </pic:pic>
              </a:graphicData>
            </a:graphic>
          </wp:inline>
        </w:drawing>
      </w:r>
    </w:p>
    <w:p w:rsidR="008A437F" w:rsidRPr="002D75A2" w:rsidRDefault="008A437F" w:rsidP="00D86B96">
      <w:pPr>
        <w:pStyle w:val="Corpodetexto"/>
        <w:ind w:firstLine="851"/>
        <w:rPr>
          <w:w w:val="105"/>
          <w:szCs w:val="24"/>
          <w:lang w:val="pt-BR"/>
        </w:rPr>
      </w:pPr>
    </w:p>
    <w:p w:rsidR="008A437F" w:rsidRPr="002D75A2" w:rsidRDefault="008A437F" w:rsidP="00D86B96">
      <w:pPr>
        <w:pStyle w:val="Corpodetexto"/>
        <w:ind w:firstLine="851"/>
        <w:rPr>
          <w:w w:val="105"/>
          <w:szCs w:val="24"/>
          <w:lang w:val="pt-BR"/>
        </w:rPr>
      </w:pPr>
      <w:r w:rsidRPr="002D75A2">
        <w:rPr>
          <w:w w:val="105"/>
          <w:szCs w:val="24"/>
          <w:lang w:val="pt-BR"/>
        </w:rPr>
        <w:t xml:space="preserve">As vias de acesso à cidade e dentro do município são adequadas, mas o transporte público é limitado as escolares, dificultando a mobilidade, </w:t>
      </w:r>
      <w:r w:rsidRPr="002D75A2">
        <w:rPr>
          <w:w w:val="105"/>
          <w:szCs w:val="24"/>
          <w:lang w:val="pt-BR"/>
        </w:rPr>
        <w:lastRenderedPageBreak/>
        <w:t>especialmente para a população rural.</w:t>
      </w:r>
    </w:p>
    <w:p w:rsidR="008A437F" w:rsidRPr="002D75A2" w:rsidRDefault="008A437F" w:rsidP="00D86B96">
      <w:pPr>
        <w:pStyle w:val="Corpodetexto"/>
        <w:ind w:firstLine="851"/>
        <w:rPr>
          <w:w w:val="105"/>
          <w:szCs w:val="24"/>
          <w:lang w:val="pt-BR"/>
        </w:rPr>
      </w:pPr>
      <w:r w:rsidRPr="002D75A2">
        <w:rPr>
          <w:w w:val="105"/>
          <w:szCs w:val="24"/>
          <w:lang w:val="pt-BR"/>
        </w:rPr>
        <w:t>A habitação em Guaraci é simples, com muitos moradores vivendo em casas construídas em terrenos rurais. A cidade tem uma baixa densidade populacional, o que pode ser vantajoso em termos de qualidade do ar e tranquilidade, mas também pode significar isolamento social.</w:t>
      </w:r>
    </w:p>
    <w:p w:rsidR="008A437F" w:rsidRPr="002D75A2" w:rsidRDefault="008A437F" w:rsidP="00D86B96">
      <w:pPr>
        <w:pStyle w:val="Corpodetexto"/>
        <w:ind w:firstLine="851"/>
        <w:rPr>
          <w:w w:val="105"/>
          <w:lang w:val="pt-BR"/>
        </w:rPr>
      </w:pPr>
    </w:p>
    <w:p w:rsidR="008A437F" w:rsidRDefault="008A437F" w:rsidP="00AB1394">
      <w:pPr>
        <w:pStyle w:val="Corpodetexto"/>
        <w:ind w:firstLine="851"/>
        <w:jc w:val="center"/>
        <w:rPr>
          <w:w w:val="105"/>
          <w:lang w:val="pt-BR"/>
        </w:rPr>
      </w:pPr>
      <w:r w:rsidRPr="002D75A2">
        <w:rPr>
          <w:noProof/>
          <w:w w:val="105"/>
          <w:lang w:val="pt-BR" w:eastAsia="pt-BR"/>
        </w:rPr>
        <w:drawing>
          <wp:inline distT="0" distB="0" distL="0" distR="0" wp14:anchorId="42EB18AB" wp14:editId="501E41B2">
            <wp:extent cx="3558673" cy="3104977"/>
            <wp:effectExtent l="0" t="0" r="3810" b="635"/>
            <wp:docPr id="10964475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47500" name=""/>
                    <pic:cNvPicPr/>
                  </pic:nvPicPr>
                  <pic:blipFill>
                    <a:blip r:embed="rId28"/>
                    <a:stretch>
                      <a:fillRect/>
                    </a:stretch>
                  </pic:blipFill>
                  <pic:spPr>
                    <a:xfrm>
                      <a:off x="0" y="0"/>
                      <a:ext cx="3613895" cy="3153159"/>
                    </a:xfrm>
                    <a:prstGeom prst="rect">
                      <a:avLst/>
                    </a:prstGeom>
                  </pic:spPr>
                </pic:pic>
              </a:graphicData>
            </a:graphic>
          </wp:inline>
        </w:drawing>
      </w:r>
    </w:p>
    <w:p w:rsidR="00754F94" w:rsidRPr="002D75A2" w:rsidRDefault="00754F94" w:rsidP="00CD2203">
      <w:pPr>
        <w:pStyle w:val="Corpodetexto"/>
        <w:rPr>
          <w:w w:val="105"/>
          <w:lang w:val="pt-BR"/>
        </w:rPr>
      </w:pPr>
    </w:p>
    <w:p w:rsidR="008A437F" w:rsidRPr="002D75A2" w:rsidRDefault="008A437F" w:rsidP="00D86B96">
      <w:pPr>
        <w:pStyle w:val="Corpodetexto"/>
        <w:ind w:firstLine="851"/>
        <w:rPr>
          <w:w w:val="105"/>
          <w:szCs w:val="24"/>
          <w:lang w:val="pt-BR"/>
        </w:rPr>
      </w:pPr>
      <w:r w:rsidRPr="002D75A2">
        <w:rPr>
          <w:w w:val="105"/>
          <w:szCs w:val="24"/>
          <w:lang w:val="pt-BR"/>
        </w:rPr>
        <w:t>A cidade geralmente tem baixos índices de criminalidade, comum em municípios pequenos, o que contribui para uma sensação de segurança entre os moradores.</w:t>
      </w:r>
    </w:p>
    <w:p w:rsidR="008A437F" w:rsidRPr="002D75A2" w:rsidRDefault="008A437F" w:rsidP="00AB1394">
      <w:pPr>
        <w:pStyle w:val="Corpodetexto"/>
        <w:ind w:firstLine="851"/>
        <w:jc w:val="center"/>
        <w:rPr>
          <w:w w:val="105"/>
          <w:lang w:val="pt-BR"/>
        </w:rPr>
      </w:pPr>
      <w:r w:rsidRPr="002D75A2">
        <w:rPr>
          <w:noProof/>
          <w:w w:val="105"/>
          <w:lang w:val="pt-BR" w:eastAsia="pt-BR"/>
        </w:rPr>
        <w:drawing>
          <wp:inline distT="0" distB="0" distL="0" distR="0" wp14:anchorId="33CB20E2" wp14:editId="12B94211">
            <wp:extent cx="3466214" cy="2497575"/>
            <wp:effectExtent l="0" t="0" r="1270" b="0"/>
            <wp:docPr id="8420360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36044" name=""/>
                    <pic:cNvPicPr/>
                  </pic:nvPicPr>
                  <pic:blipFill>
                    <a:blip r:embed="rId29"/>
                    <a:stretch>
                      <a:fillRect/>
                    </a:stretch>
                  </pic:blipFill>
                  <pic:spPr>
                    <a:xfrm>
                      <a:off x="0" y="0"/>
                      <a:ext cx="3524461" cy="2539545"/>
                    </a:xfrm>
                    <a:prstGeom prst="rect">
                      <a:avLst/>
                    </a:prstGeom>
                  </pic:spPr>
                </pic:pic>
              </a:graphicData>
            </a:graphic>
          </wp:inline>
        </w:drawing>
      </w:r>
    </w:p>
    <w:p w:rsidR="00AB1394" w:rsidRDefault="00AB1394" w:rsidP="00D86B96">
      <w:pPr>
        <w:pStyle w:val="Corpodetexto"/>
        <w:ind w:firstLine="851"/>
        <w:rPr>
          <w:w w:val="105"/>
          <w:szCs w:val="24"/>
          <w:lang w:val="pt-BR"/>
        </w:rPr>
      </w:pPr>
    </w:p>
    <w:p w:rsidR="008A437F" w:rsidRPr="002D75A2" w:rsidRDefault="008A437F" w:rsidP="00D86B96">
      <w:pPr>
        <w:pStyle w:val="Corpodetexto"/>
        <w:ind w:firstLine="851"/>
        <w:rPr>
          <w:w w:val="105"/>
          <w:szCs w:val="24"/>
          <w:lang w:val="pt-BR"/>
        </w:rPr>
      </w:pPr>
      <w:r w:rsidRPr="002D75A2">
        <w:rPr>
          <w:w w:val="105"/>
          <w:szCs w:val="24"/>
          <w:lang w:val="pt-BR"/>
        </w:rPr>
        <w:t>O principal desafio para Guaraci é diversificar sua economia para reduzir a dependência da agricultura e gerar novas oportunidades de emprego, especialmente para os jovens, investimentos em educação e capacitação profissional são essenciais para melhorar as perspectivas econômicas e sociais da população local.</w:t>
      </w:r>
    </w:p>
    <w:p w:rsidR="00AB1394" w:rsidRPr="002D75A2" w:rsidRDefault="00AB1394" w:rsidP="003313DD">
      <w:pPr>
        <w:pStyle w:val="Corpodetexto"/>
        <w:rPr>
          <w:w w:val="105"/>
          <w:szCs w:val="24"/>
          <w:lang w:val="pt-BR"/>
        </w:rPr>
      </w:pPr>
    </w:p>
    <w:p w:rsidR="008A437F" w:rsidRPr="00CD2203" w:rsidRDefault="00CD2203" w:rsidP="00AB1394">
      <w:pPr>
        <w:pStyle w:val="Corpodetexto"/>
        <w:numPr>
          <w:ilvl w:val="2"/>
          <w:numId w:val="20"/>
        </w:numPr>
        <w:ind w:left="0" w:firstLine="0"/>
        <w:rPr>
          <w:b/>
          <w:szCs w:val="28"/>
          <w:lang w:val="pt-BR"/>
        </w:rPr>
      </w:pPr>
      <w:r w:rsidRPr="00CD2203">
        <w:rPr>
          <w:b/>
          <w:spacing w:val="-2"/>
          <w:w w:val="105"/>
          <w:szCs w:val="28"/>
          <w:lang w:val="pt-BR"/>
        </w:rPr>
        <w:t>Educação</w:t>
      </w:r>
    </w:p>
    <w:p w:rsidR="008A437F" w:rsidRPr="002D75A2" w:rsidRDefault="008A437F" w:rsidP="00D86B96">
      <w:pPr>
        <w:pStyle w:val="Corpodetexto"/>
        <w:ind w:firstLine="851"/>
        <w:rPr>
          <w:szCs w:val="24"/>
          <w:lang w:val="pt-BR"/>
        </w:rPr>
      </w:pPr>
    </w:p>
    <w:p w:rsidR="008A437F" w:rsidRPr="002D75A2" w:rsidRDefault="008A437F" w:rsidP="00D86B96">
      <w:pPr>
        <w:pStyle w:val="Corpodetexto"/>
        <w:ind w:firstLine="851"/>
        <w:rPr>
          <w:color w:val="000000"/>
          <w:szCs w:val="24"/>
          <w:lang w:val="pt-BR"/>
        </w:rPr>
      </w:pPr>
      <w:r w:rsidRPr="002D75A2">
        <w:rPr>
          <w:color w:val="000000"/>
          <w:szCs w:val="24"/>
          <w:lang w:val="pt-BR"/>
        </w:rPr>
        <w:t xml:space="preserve">A Secretaria Municipal de Educação segue as diretrizes e normas da SEED (Secretaria Estadual de Educação) pertencente ao Núcleo Regional de Educação de Londrina/PR, localizada a 90km e do município. </w:t>
      </w:r>
    </w:p>
    <w:p w:rsidR="0032642A" w:rsidRDefault="008A437F" w:rsidP="00D86B96">
      <w:pPr>
        <w:pStyle w:val="Corpodetexto"/>
        <w:ind w:firstLine="851"/>
        <w:rPr>
          <w:color w:val="000000"/>
          <w:szCs w:val="24"/>
          <w:lang w:val="pt-BR"/>
        </w:rPr>
      </w:pPr>
      <w:r w:rsidRPr="002D75A2">
        <w:rPr>
          <w:color w:val="000000"/>
          <w:szCs w:val="24"/>
          <w:lang w:val="pt-BR"/>
        </w:rPr>
        <w:t xml:space="preserve">O município contempla 2 Centro Municipal </w:t>
      </w:r>
      <w:r w:rsidR="0032642A">
        <w:rPr>
          <w:color w:val="000000"/>
          <w:szCs w:val="24"/>
          <w:lang w:val="pt-BR"/>
        </w:rPr>
        <w:t>de Educação Infantil, 2 Escolas</w:t>
      </w:r>
    </w:p>
    <w:p w:rsidR="008A437F" w:rsidRPr="002D75A2" w:rsidRDefault="0032642A" w:rsidP="00D86B96">
      <w:pPr>
        <w:pStyle w:val="Corpodetexto"/>
        <w:ind w:firstLine="851"/>
        <w:rPr>
          <w:color w:val="000000"/>
          <w:szCs w:val="24"/>
          <w:lang w:val="pt-BR"/>
        </w:rPr>
      </w:pPr>
      <w:r w:rsidRPr="002D75A2">
        <w:rPr>
          <w:noProof/>
          <w:color w:val="000000"/>
          <w:lang w:val="pt-BR" w:eastAsia="pt-BR"/>
        </w:rPr>
        <w:drawing>
          <wp:anchor distT="0" distB="0" distL="114300" distR="114300" simplePos="0" relativeHeight="251698176" behindDoc="0" locked="0" layoutInCell="1" allowOverlap="1" wp14:anchorId="6F4BD31E" wp14:editId="4AEF14A4">
            <wp:simplePos x="0" y="0"/>
            <wp:positionH relativeFrom="column">
              <wp:posOffset>136450</wp:posOffset>
            </wp:positionH>
            <wp:positionV relativeFrom="page">
              <wp:posOffset>5281139</wp:posOffset>
            </wp:positionV>
            <wp:extent cx="5368925" cy="3304540"/>
            <wp:effectExtent l="0" t="0" r="3175" b="0"/>
            <wp:wrapTopAndBottom/>
            <wp:docPr id="17824941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94116" name=""/>
                    <pic:cNvPicPr/>
                  </pic:nvPicPr>
                  <pic:blipFill>
                    <a:blip r:embed="rId30">
                      <a:extLst>
                        <a:ext uri="{28A0092B-C50C-407E-A947-70E740481C1C}">
                          <a14:useLocalDpi xmlns:a14="http://schemas.microsoft.com/office/drawing/2010/main" val="0"/>
                        </a:ext>
                      </a:extLst>
                    </a:blip>
                    <a:stretch>
                      <a:fillRect/>
                    </a:stretch>
                  </pic:blipFill>
                  <pic:spPr>
                    <a:xfrm>
                      <a:off x="0" y="0"/>
                      <a:ext cx="5368925" cy="3304540"/>
                    </a:xfrm>
                    <a:prstGeom prst="rect">
                      <a:avLst/>
                    </a:prstGeom>
                  </pic:spPr>
                </pic:pic>
              </a:graphicData>
            </a:graphic>
          </wp:anchor>
        </w:drawing>
      </w:r>
      <w:r w:rsidR="008A437F" w:rsidRPr="002D75A2">
        <w:rPr>
          <w:color w:val="000000"/>
          <w:szCs w:val="24"/>
          <w:lang w:val="pt-BR"/>
        </w:rPr>
        <w:t>Municipais, 01 Escola Estadual e 01 Associação de Pais e Amigos dos Excepcionais.</w:t>
      </w:r>
    </w:p>
    <w:p w:rsidR="008A437F" w:rsidRPr="002D75A2" w:rsidRDefault="008A437F" w:rsidP="00CD2203">
      <w:pPr>
        <w:pStyle w:val="Corpodetexto"/>
        <w:rPr>
          <w:color w:val="000000"/>
          <w:lang w:val="pt-BR"/>
        </w:rPr>
      </w:pPr>
    </w:p>
    <w:p w:rsidR="008A437F" w:rsidRPr="002D75A2" w:rsidRDefault="008A437F" w:rsidP="00D86B96">
      <w:pPr>
        <w:pStyle w:val="Corpodetexto"/>
        <w:ind w:firstLine="851"/>
        <w:rPr>
          <w:color w:val="000000"/>
          <w:szCs w:val="24"/>
          <w:lang w:val="pt-BR"/>
        </w:rPr>
      </w:pPr>
      <w:r w:rsidRPr="002D75A2">
        <w:rPr>
          <w:color w:val="000000"/>
          <w:szCs w:val="24"/>
          <w:lang w:val="pt-BR"/>
        </w:rPr>
        <w:t>No ano de 2024, mês de setembro temos em registo pelo SERE (Sistema Estadual de Registro Escolar) 310 alunos do ensino fundamental I matriculados e 220 alunos na Educação Infantil.</w:t>
      </w:r>
    </w:p>
    <w:p w:rsidR="008A437F" w:rsidRPr="002D75A2" w:rsidRDefault="008A437F" w:rsidP="00D86B96">
      <w:pPr>
        <w:pStyle w:val="Corpodetexto"/>
        <w:ind w:firstLine="851"/>
        <w:rPr>
          <w:color w:val="000000"/>
          <w:szCs w:val="24"/>
          <w:lang w:val="pt-BR"/>
        </w:rPr>
      </w:pPr>
      <w:r w:rsidRPr="002D75A2">
        <w:rPr>
          <w:color w:val="000000"/>
          <w:szCs w:val="24"/>
          <w:lang w:val="pt-BR"/>
        </w:rPr>
        <w:t xml:space="preserve">O número de refeições de ensino fundamental contempla 600. Na educação </w:t>
      </w:r>
      <w:r w:rsidRPr="002D75A2">
        <w:rPr>
          <w:color w:val="000000"/>
          <w:szCs w:val="24"/>
          <w:lang w:val="pt-BR"/>
        </w:rPr>
        <w:lastRenderedPageBreak/>
        <w:t xml:space="preserve">infantil contemplam 866 refeições, entre café da manhã, almoço, lanche, lanche da tarde e ceia. </w:t>
      </w:r>
    </w:p>
    <w:p w:rsidR="008A437F" w:rsidRPr="002D75A2" w:rsidRDefault="00CD2203" w:rsidP="00D86B96">
      <w:pPr>
        <w:pStyle w:val="Corpodetexto"/>
        <w:ind w:firstLine="851"/>
        <w:rPr>
          <w:color w:val="000000"/>
          <w:szCs w:val="24"/>
          <w:lang w:val="pt-BR"/>
        </w:rPr>
      </w:pPr>
      <w:r w:rsidRPr="002D75A2">
        <w:rPr>
          <w:noProof/>
          <w:color w:val="000000"/>
          <w:w w:val="105"/>
          <w:lang w:val="pt-BR" w:eastAsia="pt-BR"/>
        </w:rPr>
        <w:drawing>
          <wp:anchor distT="0" distB="0" distL="114300" distR="114300" simplePos="0" relativeHeight="251699200" behindDoc="0" locked="0" layoutInCell="1" allowOverlap="1" wp14:anchorId="22F46BB0" wp14:editId="15D3F710">
            <wp:simplePos x="0" y="0"/>
            <wp:positionH relativeFrom="column">
              <wp:posOffset>471170</wp:posOffset>
            </wp:positionH>
            <wp:positionV relativeFrom="page">
              <wp:posOffset>2652617</wp:posOffset>
            </wp:positionV>
            <wp:extent cx="4729480" cy="2987675"/>
            <wp:effectExtent l="0" t="0" r="0" b="3175"/>
            <wp:wrapTopAndBottom/>
            <wp:docPr id="12647269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26934" name=""/>
                    <pic:cNvPicPr/>
                  </pic:nvPicPr>
                  <pic:blipFill>
                    <a:blip r:embed="rId31">
                      <a:extLst>
                        <a:ext uri="{28A0092B-C50C-407E-A947-70E740481C1C}">
                          <a14:useLocalDpi xmlns:a14="http://schemas.microsoft.com/office/drawing/2010/main" val="0"/>
                        </a:ext>
                      </a:extLst>
                    </a:blip>
                    <a:stretch>
                      <a:fillRect/>
                    </a:stretch>
                  </pic:blipFill>
                  <pic:spPr>
                    <a:xfrm>
                      <a:off x="0" y="0"/>
                      <a:ext cx="4729480" cy="2987675"/>
                    </a:xfrm>
                    <a:prstGeom prst="rect">
                      <a:avLst/>
                    </a:prstGeom>
                  </pic:spPr>
                </pic:pic>
              </a:graphicData>
            </a:graphic>
          </wp:anchor>
        </w:drawing>
      </w:r>
      <w:r w:rsidR="008A437F" w:rsidRPr="002D75A2">
        <w:rPr>
          <w:color w:val="000000"/>
          <w:szCs w:val="24"/>
          <w:lang w:val="pt-BR"/>
        </w:rPr>
        <w:t>Em relação ao perfil nutricional dos alunos da rede municipal é encontrado valores parecidos aos encontrados a nível na</w:t>
      </w:r>
      <w:r w:rsidR="0032642A">
        <w:rPr>
          <w:color w:val="000000"/>
          <w:szCs w:val="24"/>
          <w:lang w:val="pt-BR"/>
        </w:rPr>
        <w:t>cional, com maior valor de eutró</w:t>
      </w:r>
      <w:r w:rsidR="008A437F" w:rsidRPr="002D75A2">
        <w:rPr>
          <w:color w:val="000000"/>
          <w:szCs w:val="24"/>
          <w:lang w:val="pt-BR"/>
        </w:rPr>
        <w:t xml:space="preserve">ficos, como pode ser visto no gráfico abaixo; </w:t>
      </w:r>
    </w:p>
    <w:p w:rsidR="00960CBB" w:rsidRPr="002D75A2" w:rsidRDefault="00960CBB" w:rsidP="00CD2203">
      <w:pPr>
        <w:pStyle w:val="Corpodetexto"/>
        <w:ind w:firstLine="851"/>
        <w:rPr>
          <w:color w:val="000000"/>
          <w:w w:val="105"/>
          <w:lang w:val="pt-BR"/>
        </w:rPr>
      </w:pPr>
    </w:p>
    <w:p w:rsidR="008A437F" w:rsidRPr="00CD2203" w:rsidRDefault="00CD2203" w:rsidP="00AB1394">
      <w:pPr>
        <w:pStyle w:val="Corpodetexto"/>
        <w:numPr>
          <w:ilvl w:val="2"/>
          <w:numId w:val="20"/>
        </w:numPr>
        <w:ind w:left="0" w:firstLine="0"/>
        <w:rPr>
          <w:b/>
          <w:bCs/>
          <w:color w:val="000000"/>
          <w:w w:val="105"/>
          <w:szCs w:val="28"/>
          <w:lang w:val="pt-BR"/>
        </w:rPr>
      </w:pPr>
      <w:r w:rsidRPr="00CD2203">
        <w:rPr>
          <w:b/>
          <w:bCs/>
          <w:color w:val="000000"/>
          <w:w w:val="105"/>
          <w:szCs w:val="28"/>
          <w:lang w:val="pt-BR"/>
        </w:rPr>
        <w:t xml:space="preserve">Assistência social </w:t>
      </w:r>
    </w:p>
    <w:p w:rsidR="008A437F" w:rsidRPr="002D75A2" w:rsidRDefault="008A437F" w:rsidP="00D86B96">
      <w:pPr>
        <w:pStyle w:val="Corpodetexto"/>
        <w:ind w:firstLine="851"/>
        <w:rPr>
          <w:color w:val="000000"/>
          <w:w w:val="105"/>
          <w:lang w:val="pt-BR"/>
        </w:rPr>
      </w:pPr>
    </w:p>
    <w:p w:rsidR="003313DD" w:rsidRDefault="008A437F" w:rsidP="003313DD">
      <w:pPr>
        <w:pStyle w:val="Corpodetexto"/>
        <w:rPr>
          <w:color w:val="000000"/>
          <w:w w:val="105"/>
          <w:szCs w:val="24"/>
          <w:lang w:val="pt-BR"/>
        </w:rPr>
      </w:pPr>
      <w:r w:rsidRPr="002D75A2">
        <w:rPr>
          <w:color w:val="000000"/>
          <w:w w:val="105"/>
          <w:szCs w:val="24"/>
          <w:lang w:val="pt-BR"/>
        </w:rPr>
        <w:t>A assistência social no município está organizada por meio do Sistema Único de Assistência Social (SUAS), através do Centro de Referência da Assistência Social (CRAS).  Os serviços da prot</w:t>
      </w:r>
      <w:r w:rsidR="00C90BC1">
        <w:rPr>
          <w:color w:val="000000"/>
          <w:w w:val="105"/>
          <w:szCs w:val="24"/>
          <w:lang w:val="pt-BR"/>
        </w:rPr>
        <w:t>e</w:t>
      </w:r>
      <w:r w:rsidR="003313DD">
        <w:rPr>
          <w:color w:val="000000"/>
          <w:w w:val="105"/>
          <w:szCs w:val="24"/>
          <w:lang w:val="pt-BR"/>
        </w:rPr>
        <w:t>ção social básica são estes:</w:t>
      </w:r>
    </w:p>
    <w:p w:rsidR="003313DD" w:rsidRDefault="008A437F" w:rsidP="003313DD">
      <w:pPr>
        <w:pStyle w:val="Corpodetexto"/>
        <w:numPr>
          <w:ilvl w:val="0"/>
          <w:numId w:val="25"/>
        </w:numPr>
        <w:ind w:left="426"/>
        <w:rPr>
          <w:color w:val="000000"/>
          <w:w w:val="105"/>
          <w:szCs w:val="24"/>
          <w:lang w:val="pt-BR"/>
        </w:rPr>
      </w:pPr>
      <w:r w:rsidRPr="003313DD">
        <w:rPr>
          <w:color w:val="000000"/>
          <w:w w:val="105"/>
          <w:szCs w:val="24"/>
          <w:lang w:val="pt-BR"/>
        </w:rPr>
        <w:t>Serviço de Proteção e Atenção</w:t>
      </w:r>
      <w:r w:rsidR="003313DD" w:rsidRPr="003313DD">
        <w:rPr>
          <w:color w:val="000000"/>
          <w:w w:val="105"/>
          <w:szCs w:val="24"/>
          <w:lang w:val="pt-BR"/>
        </w:rPr>
        <w:t xml:space="preserve"> Integral às Famílias (PAIF);</w:t>
      </w:r>
    </w:p>
    <w:p w:rsidR="003313DD" w:rsidRDefault="008A437F" w:rsidP="003313DD">
      <w:pPr>
        <w:pStyle w:val="Corpodetexto"/>
        <w:numPr>
          <w:ilvl w:val="0"/>
          <w:numId w:val="25"/>
        </w:numPr>
        <w:ind w:left="426"/>
        <w:rPr>
          <w:color w:val="000000"/>
          <w:w w:val="105"/>
          <w:szCs w:val="24"/>
          <w:lang w:val="pt-BR"/>
        </w:rPr>
      </w:pPr>
      <w:r w:rsidRPr="003313DD">
        <w:rPr>
          <w:color w:val="000000"/>
          <w:w w:val="105"/>
          <w:szCs w:val="24"/>
          <w:lang w:val="pt-BR"/>
        </w:rPr>
        <w:t>Serviço de Convivência e Fortale</w:t>
      </w:r>
      <w:r w:rsidR="003313DD">
        <w:rPr>
          <w:color w:val="000000"/>
          <w:w w:val="105"/>
          <w:szCs w:val="24"/>
          <w:lang w:val="pt-BR"/>
        </w:rPr>
        <w:t>cimento de Vínculos (SCFV); e</w:t>
      </w:r>
    </w:p>
    <w:p w:rsidR="008A437F" w:rsidRPr="003313DD" w:rsidRDefault="008A437F" w:rsidP="003313DD">
      <w:pPr>
        <w:pStyle w:val="Corpodetexto"/>
        <w:numPr>
          <w:ilvl w:val="0"/>
          <w:numId w:val="25"/>
        </w:numPr>
        <w:ind w:left="426"/>
        <w:rPr>
          <w:color w:val="000000"/>
          <w:w w:val="105"/>
          <w:szCs w:val="24"/>
          <w:lang w:val="pt-BR"/>
        </w:rPr>
      </w:pPr>
      <w:r w:rsidRPr="003313DD">
        <w:rPr>
          <w:color w:val="000000"/>
          <w:w w:val="105"/>
          <w:szCs w:val="24"/>
          <w:lang w:val="pt-BR"/>
        </w:rPr>
        <w:t>Serviço de Proteção Social Básica no Domicílio para Pessoas Idosas e com Deficiência.</w:t>
      </w:r>
    </w:p>
    <w:p w:rsidR="00754F94" w:rsidRDefault="00754F94" w:rsidP="00D86B96">
      <w:pPr>
        <w:pStyle w:val="Corpodetexto"/>
        <w:ind w:firstLine="851"/>
        <w:rPr>
          <w:color w:val="000000"/>
          <w:w w:val="105"/>
          <w:szCs w:val="24"/>
          <w:lang w:val="pt-BR"/>
        </w:rPr>
      </w:pPr>
    </w:p>
    <w:p w:rsidR="00334864" w:rsidRDefault="00334864" w:rsidP="00D86B96">
      <w:pPr>
        <w:pStyle w:val="Corpodetexto"/>
        <w:ind w:firstLine="851"/>
        <w:rPr>
          <w:color w:val="000000"/>
          <w:w w:val="105"/>
          <w:szCs w:val="24"/>
          <w:lang w:val="pt-BR"/>
        </w:rPr>
      </w:pPr>
    </w:p>
    <w:p w:rsidR="00754F94" w:rsidRDefault="00754F94" w:rsidP="00334864">
      <w:pPr>
        <w:pStyle w:val="Corpodetexto"/>
        <w:numPr>
          <w:ilvl w:val="2"/>
          <w:numId w:val="20"/>
        </w:numPr>
        <w:ind w:left="0" w:firstLine="0"/>
        <w:rPr>
          <w:b/>
          <w:color w:val="000000"/>
          <w:w w:val="105"/>
          <w:szCs w:val="24"/>
          <w:lang w:val="pt-BR"/>
        </w:rPr>
      </w:pPr>
      <w:r w:rsidRPr="00CD2203">
        <w:rPr>
          <w:b/>
          <w:color w:val="000000"/>
          <w:w w:val="105"/>
          <w:szCs w:val="24"/>
          <w:lang w:val="pt-BR"/>
        </w:rPr>
        <w:t xml:space="preserve"> Programa de Transferência de Renda </w:t>
      </w:r>
    </w:p>
    <w:p w:rsidR="00334864" w:rsidRPr="00334864" w:rsidRDefault="00334864" w:rsidP="00334864">
      <w:pPr>
        <w:pStyle w:val="Corpodetexto"/>
        <w:rPr>
          <w:b/>
          <w:color w:val="000000"/>
          <w:w w:val="105"/>
          <w:szCs w:val="24"/>
          <w:lang w:val="pt-BR"/>
        </w:rPr>
      </w:pPr>
    </w:p>
    <w:p w:rsidR="008A437F" w:rsidRPr="002D75A2" w:rsidRDefault="008A437F" w:rsidP="00D86B96">
      <w:pPr>
        <w:pStyle w:val="Corpodetexto"/>
        <w:ind w:firstLine="851"/>
        <w:rPr>
          <w:color w:val="000000"/>
          <w:w w:val="105"/>
          <w:szCs w:val="24"/>
          <w:lang w:val="pt-BR"/>
        </w:rPr>
      </w:pPr>
      <w:r w:rsidRPr="002D75A2">
        <w:rPr>
          <w:color w:val="000000"/>
          <w:w w:val="105"/>
          <w:szCs w:val="24"/>
          <w:lang w:val="pt-BR"/>
        </w:rPr>
        <w:t xml:space="preserve">O Serviço de Proteção e Atendimento Integral à Família (PAIF) é oferecido com o objetivo apoiar as famílias, prevenindo a ruptura de laços, promovendo o </w:t>
      </w:r>
      <w:r w:rsidRPr="002D75A2">
        <w:rPr>
          <w:color w:val="000000"/>
          <w:w w:val="105"/>
          <w:szCs w:val="24"/>
          <w:lang w:val="pt-BR"/>
        </w:rPr>
        <w:lastRenderedPageBreak/>
        <w:t>acesso a direitos e contribuindo para a melhoria da qualidade de vida. Podem participar do PAIF famílias em situação de vulnerabilidade social, que são prioritários no atendimento, como os beneficiários que atendem os critérios de participação em programas de transferência de renda e benefícios assistenciais e pessoas com deficiência e/ou pessoas idosas que vivenciam situações de fragilidade. O PAIF oferece atendimento a famílias, visitas domiciliares, orientações e encaminhamento a outros serviços e políticas do Governo Federal. O serviço também apoia ações comunitárias, por meio de palestras, campanhas e eventos, ajudando a comunidade na construção de soluções para o enfrentamento de problemas comuns.</w:t>
      </w:r>
    </w:p>
    <w:p w:rsidR="008A437F" w:rsidRPr="002D75A2" w:rsidRDefault="008A437F" w:rsidP="00D86B96">
      <w:pPr>
        <w:pStyle w:val="Corpodetexto"/>
        <w:ind w:firstLine="851"/>
        <w:rPr>
          <w:color w:val="000000"/>
          <w:w w:val="105"/>
          <w:szCs w:val="24"/>
          <w:lang w:val="pt-BR"/>
        </w:rPr>
      </w:pPr>
      <w:r w:rsidRPr="002D75A2">
        <w:rPr>
          <w:color w:val="000000"/>
          <w:w w:val="105"/>
          <w:szCs w:val="24"/>
          <w:lang w:val="pt-BR"/>
        </w:rPr>
        <w:t xml:space="preserve">Guaraci é um município de pequeno porte e contamos, no hall da Política de Assistência Social somente com a política de atenção básica, com oferta de serviços, ações e atividades básicas através do CRAS, SCFV e Gestão da SMAS. </w:t>
      </w:r>
    </w:p>
    <w:p w:rsidR="008A437F" w:rsidRPr="002D75A2" w:rsidRDefault="008A437F" w:rsidP="00D86B96">
      <w:pPr>
        <w:pStyle w:val="Corpodetexto"/>
        <w:ind w:firstLine="851"/>
        <w:rPr>
          <w:color w:val="000000"/>
          <w:w w:val="105"/>
          <w:szCs w:val="24"/>
          <w:lang w:val="pt-BR"/>
        </w:rPr>
      </w:pPr>
      <w:r w:rsidRPr="002D75A2">
        <w:rPr>
          <w:color w:val="000000"/>
          <w:w w:val="105"/>
          <w:szCs w:val="24"/>
          <w:lang w:val="pt-BR"/>
        </w:rPr>
        <w:t>Ainda não contamos com CREAS, mas os serviços de média e alta complexidade da atenção especial, direitos violados, entre outros, acabam sendo absorvidos pela equipe existente.</w:t>
      </w:r>
    </w:p>
    <w:p w:rsidR="008A437F" w:rsidRPr="002D75A2" w:rsidRDefault="008A437F" w:rsidP="00D86B96">
      <w:pPr>
        <w:pStyle w:val="Corpodetexto"/>
        <w:ind w:firstLine="851"/>
        <w:rPr>
          <w:color w:val="000000"/>
          <w:w w:val="105"/>
          <w:szCs w:val="24"/>
          <w:lang w:val="pt-BR"/>
        </w:rPr>
      </w:pPr>
      <w:r w:rsidRPr="002D75A2">
        <w:rPr>
          <w:color w:val="000000"/>
          <w:w w:val="105"/>
          <w:szCs w:val="24"/>
          <w:lang w:val="pt-BR"/>
        </w:rPr>
        <w:t>O Serviço de Convivência e Fortalecimento de Vínculos (SCFV) é um serviço da Proteção Social Básica do SUAS, ofertado de forma complementar ao trabalho social com famílias realizado por meio do Serviço de Proteção e Atendimento Integral às Famílias (PAIF) e do Serviço de Proteção e Atendimento Especializado às Famílias e Indivíduos (PAEFI).</w:t>
      </w:r>
    </w:p>
    <w:p w:rsidR="008A437F" w:rsidRPr="002D75A2" w:rsidRDefault="008A437F" w:rsidP="00D86B96">
      <w:pPr>
        <w:pStyle w:val="Corpodetexto"/>
        <w:ind w:firstLine="851"/>
        <w:rPr>
          <w:color w:val="000000"/>
          <w:w w:val="105"/>
          <w:szCs w:val="24"/>
          <w:lang w:val="pt-BR"/>
        </w:rPr>
      </w:pPr>
      <w:r w:rsidRPr="002D75A2">
        <w:rPr>
          <w:color w:val="000000"/>
          <w:w w:val="105"/>
          <w:szCs w:val="24"/>
          <w:lang w:val="pt-BR"/>
        </w:rPr>
        <w:t>O SCFV realiza atendimentos em grupo, com oficinas ofertadas de acordo com a idade dos usuários. É uma forma de intervenção social planejada que cria situações desafiadoras, estimula e orienta usuários na construção e reconstrução de suas histórias e vivências individuais, coletivas e familiares.</w:t>
      </w:r>
    </w:p>
    <w:p w:rsidR="008A437F" w:rsidRPr="002D75A2" w:rsidRDefault="008A437F" w:rsidP="00D86B96">
      <w:pPr>
        <w:pStyle w:val="Corpodetexto"/>
        <w:ind w:firstLine="851"/>
        <w:rPr>
          <w:color w:val="000000"/>
          <w:w w:val="105"/>
          <w:szCs w:val="24"/>
          <w:lang w:val="pt-BR"/>
        </w:rPr>
      </w:pPr>
      <w:r w:rsidRPr="002D75A2">
        <w:rPr>
          <w:color w:val="000000"/>
          <w:w w:val="105"/>
          <w:szCs w:val="24"/>
          <w:lang w:val="pt-BR"/>
        </w:rPr>
        <w:t>O serviço tem como objetivo fortalecer as relações familiares e comunitárias, além de promover a integração e a troca de experiências entre os participantes, valorizando o sentido de vida coletiva. O Serviço de Convivência e Fortalecimento de Vínculos possui um caráter preventivo, pautado na defesa e na afirmação de direitos, e no desenvolvimento de capacidades dos usuários.</w:t>
      </w:r>
      <w:r w:rsidRPr="002D75A2">
        <w:rPr>
          <w:b/>
          <w:bCs/>
          <w:color w:val="000000"/>
          <w:w w:val="105"/>
          <w:szCs w:val="24"/>
          <w:lang w:val="pt-BR"/>
        </w:rPr>
        <w:t xml:space="preserve"> </w:t>
      </w:r>
      <w:r w:rsidRPr="002D75A2">
        <w:rPr>
          <w:color w:val="000000"/>
          <w:w w:val="105"/>
          <w:szCs w:val="24"/>
          <w:lang w:val="pt-BR"/>
        </w:rPr>
        <w:t xml:space="preserve">Os usuários do SCFV são organizados em grupos, a partir de faixas etárias ou </w:t>
      </w:r>
      <w:proofErr w:type="spellStart"/>
      <w:r w:rsidRPr="002D75A2">
        <w:rPr>
          <w:color w:val="000000"/>
          <w:w w:val="105"/>
          <w:szCs w:val="24"/>
          <w:lang w:val="pt-BR"/>
        </w:rPr>
        <w:t>intergeracionais</w:t>
      </w:r>
      <w:proofErr w:type="spellEnd"/>
      <w:r w:rsidRPr="002D75A2">
        <w:rPr>
          <w:color w:val="000000"/>
          <w:w w:val="105"/>
          <w:szCs w:val="24"/>
          <w:lang w:val="pt-BR"/>
        </w:rPr>
        <w:t xml:space="preserve">. No município são atendidos crianças e adolescentes de 6 a 15 e </w:t>
      </w:r>
      <w:r w:rsidRPr="002D75A2">
        <w:rPr>
          <w:color w:val="000000"/>
          <w:w w:val="105"/>
          <w:szCs w:val="24"/>
          <w:lang w:val="pt-BR"/>
        </w:rPr>
        <w:lastRenderedPageBreak/>
        <w:t>pessoas idosas, acima dos 60 anos.</w:t>
      </w:r>
    </w:p>
    <w:p w:rsidR="008A437F" w:rsidRPr="002D75A2" w:rsidRDefault="008A437F" w:rsidP="00D86B96">
      <w:pPr>
        <w:pStyle w:val="Corpodetexto"/>
        <w:ind w:firstLine="851"/>
        <w:rPr>
          <w:color w:val="000000"/>
          <w:w w:val="105"/>
          <w:szCs w:val="24"/>
          <w:lang w:val="pt-BR"/>
        </w:rPr>
      </w:pPr>
      <w:r w:rsidRPr="002D75A2">
        <w:rPr>
          <w:color w:val="000000"/>
          <w:w w:val="105"/>
          <w:szCs w:val="24"/>
          <w:lang w:val="pt-BR"/>
        </w:rPr>
        <w:t xml:space="preserve">No CRAS, além de acessarem os serviços e programas da proteção social básica do SUAS, </w:t>
      </w:r>
      <w:proofErr w:type="gramStart"/>
      <w:r w:rsidRPr="002D75A2">
        <w:rPr>
          <w:color w:val="000000"/>
          <w:w w:val="105"/>
          <w:szCs w:val="24"/>
          <w:lang w:val="pt-BR"/>
        </w:rPr>
        <w:t>os(</w:t>
      </w:r>
      <w:proofErr w:type="gramEnd"/>
      <w:r w:rsidRPr="002D75A2">
        <w:rPr>
          <w:color w:val="000000"/>
          <w:w w:val="105"/>
          <w:szCs w:val="24"/>
          <w:lang w:val="pt-BR"/>
        </w:rPr>
        <w:t>as) cidadãos(às) recebem orientações sobre o acesso aos benefícios assistenciais, ao Cadastro Único para Programas Sociais do Governo Federal e são encaminhados a outras políticas públicas, conforme as necessidades que apresentam.</w:t>
      </w:r>
    </w:p>
    <w:p w:rsidR="00AB1394" w:rsidRDefault="008A437F" w:rsidP="00AB1394">
      <w:pPr>
        <w:pStyle w:val="Corpodetexto"/>
        <w:ind w:firstLine="851"/>
        <w:rPr>
          <w:color w:val="000000"/>
          <w:w w:val="105"/>
          <w:szCs w:val="24"/>
          <w:lang w:val="pt-BR"/>
        </w:rPr>
      </w:pPr>
      <w:r w:rsidRPr="002D75A2">
        <w:rPr>
          <w:color w:val="000000"/>
          <w:w w:val="105"/>
          <w:szCs w:val="24"/>
          <w:lang w:val="pt-BR"/>
        </w:rPr>
        <w:t xml:space="preserve">O SUAS em Guaraci, atende cerca de 3.940 pessoas, sendo </w:t>
      </w:r>
      <w:r w:rsidR="00AB1394" w:rsidRPr="002D75A2">
        <w:rPr>
          <w:color w:val="000000"/>
          <w:w w:val="105"/>
          <w:szCs w:val="24"/>
          <w:lang w:val="pt-BR"/>
        </w:rPr>
        <w:t xml:space="preserve">1.825 </w:t>
      </w:r>
      <w:r w:rsidR="00AB1394">
        <w:rPr>
          <w:color w:val="000000"/>
          <w:w w:val="105"/>
          <w:szCs w:val="24"/>
          <w:lang w:val="pt-BR"/>
        </w:rPr>
        <w:t>famílias</w:t>
      </w:r>
      <w:r w:rsidR="00AB1394" w:rsidRPr="002D75A2">
        <w:rPr>
          <w:color w:val="000000"/>
          <w:w w:val="105"/>
          <w:szCs w:val="24"/>
          <w:lang w:val="pt-BR"/>
        </w:rPr>
        <w:t>. Dessas, 356, estão incluídas em Program</w:t>
      </w:r>
      <w:r w:rsidR="00AB1394">
        <w:rPr>
          <w:color w:val="000000"/>
          <w:w w:val="105"/>
          <w:szCs w:val="24"/>
          <w:lang w:val="pt-BR"/>
        </w:rPr>
        <w:t>as Sociais ofertados pelo CRAS.</w:t>
      </w:r>
    </w:p>
    <w:p w:rsidR="00334864" w:rsidRDefault="00334864" w:rsidP="00AB1394">
      <w:pPr>
        <w:pStyle w:val="Corpodetexto"/>
        <w:ind w:firstLine="851"/>
        <w:rPr>
          <w:color w:val="000000"/>
          <w:w w:val="105"/>
          <w:szCs w:val="24"/>
          <w:lang w:val="pt-BR"/>
        </w:rPr>
      </w:pPr>
    </w:p>
    <w:p w:rsidR="00754F94" w:rsidRDefault="00754F94" w:rsidP="00CD2203">
      <w:pPr>
        <w:pStyle w:val="Corpodetexto"/>
        <w:numPr>
          <w:ilvl w:val="2"/>
          <w:numId w:val="20"/>
        </w:numPr>
        <w:ind w:left="0" w:firstLine="0"/>
        <w:rPr>
          <w:b/>
          <w:color w:val="000000"/>
          <w:szCs w:val="24"/>
          <w:lang w:val="pt-BR"/>
        </w:rPr>
      </w:pPr>
      <w:r w:rsidRPr="00CD2203">
        <w:rPr>
          <w:b/>
          <w:color w:val="000000"/>
          <w:szCs w:val="24"/>
          <w:lang w:val="pt-BR"/>
        </w:rPr>
        <w:t xml:space="preserve">Segurança alimentar </w:t>
      </w:r>
    </w:p>
    <w:p w:rsidR="00CD2203" w:rsidRPr="00CD2203" w:rsidRDefault="00CD2203" w:rsidP="00CD2203">
      <w:pPr>
        <w:pStyle w:val="Corpodetexto"/>
        <w:rPr>
          <w:b/>
          <w:color w:val="000000"/>
          <w:szCs w:val="24"/>
          <w:lang w:val="pt-BR"/>
        </w:rPr>
      </w:pPr>
    </w:p>
    <w:p w:rsidR="00754F94" w:rsidRDefault="00754F94" w:rsidP="00CD2203">
      <w:pPr>
        <w:pStyle w:val="Corpodetexto"/>
        <w:numPr>
          <w:ilvl w:val="0"/>
          <w:numId w:val="23"/>
        </w:numPr>
        <w:ind w:left="0" w:firstLine="0"/>
        <w:rPr>
          <w:color w:val="000000"/>
          <w:szCs w:val="24"/>
          <w:lang w:val="pt-BR"/>
        </w:rPr>
      </w:pPr>
      <w:r>
        <w:rPr>
          <w:color w:val="000000"/>
          <w:szCs w:val="24"/>
          <w:lang w:val="pt-BR"/>
        </w:rPr>
        <w:t xml:space="preserve">Benefícios Eventuais do SUAS. </w:t>
      </w:r>
    </w:p>
    <w:p w:rsidR="00754F94" w:rsidRDefault="00754F94" w:rsidP="00D86B96">
      <w:pPr>
        <w:pStyle w:val="Corpodetexto"/>
        <w:ind w:firstLine="851"/>
        <w:rPr>
          <w:color w:val="000000"/>
          <w:szCs w:val="24"/>
          <w:lang w:val="pt-BR"/>
        </w:rPr>
      </w:pPr>
    </w:p>
    <w:p w:rsidR="008A437F" w:rsidRPr="002D75A2" w:rsidRDefault="00754F94" w:rsidP="00D86B96">
      <w:pPr>
        <w:pStyle w:val="Corpodetexto"/>
        <w:ind w:firstLine="851"/>
        <w:rPr>
          <w:rFonts w:eastAsia="Times New Roman"/>
          <w:color w:val="000000"/>
          <w:szCs w:val="24"/>
          <w:lang w:val="pt-BR"/>
        </w:rPr>
      </w:pPr>
      <w:r>
        <w:rPr>
          <w:color w:val="000000"/>
          <w:szCs w:val="24"/>
          <w:lang w:val="pt-BR"/>
        </w:rPr>
        <w:t xml:space="preserve">Os </w:t>
      </w:r>
      <w:r w:rsidR="008A437F" w:rsidRPr="002D75A2">
        <w:rPr>
          <w:color w:val="000000"/>
          <w:szCs w:val="24"/>
          <w:lang w:val="pt-BR"/>
        </w:rPr>
        <w:t>Benefícios Eventuais visam o atendimento imediato de necessidades humanas básicas decorrentes de contingências sociais, ou seja, situações inesperadas. Este benefício é ofertado pelo município e pelo Distrito Federal nas situações de nascimento, morte, vulnerabilidade temporária e de calamidade pública, a depender da política estabelecida no município. Em Guaraci são ofertados o auxílio natalidade, o auxílio funeral, o auxílio moradia, e o auxílio alimentação/benefício eventual da cesta básica.</w:t>
      </w:r>
    </w:p>
    <w:p w:rsidR="008A437F" w:rsidRPr="002D75A2" w:rsidRDefault="008A437F" w:rsidP="00D86B96">
      <w:pPr>
        <w:pStyle w:val="Corpodetexto"/>
        <w:ind w:firstLine="851"/>
        <w:rPr>
          <w:color w:val="000000"/>
          <w:szCs w:val="24"/>
          <w:lang w:val="pt-BR"/>
        </w:rPr>
      </w:pPr>
      <w:r w:rsidRPr="002D75A2">
        <w:rPr>
          <w:color w:val="000000"/>
          <w:szCs w:val="24"/>
          <w:lang w:val="pt-BR"/>
        </w:rPr>
        <w:t>O Auxílio Gás é o programa do Governo Federal criado pela Lei nº 14.237, de 19 de novembro de 2021 e regulamentado pelo Decreto nº 10.881, de 2 de dezembro de 2021, para diminuir o efeito do preço do gás de cozinha sobre o orçamento das famílias de baixa renda.</w:t>
      </w:r>
    </w:p>
    <w:p w:rsidR="008A437F" w:rsidRPr="002D75A2" w:rsidRDefault="008A437F" w:rsidP="00D86B96">
      <w:pPr>
        <w:pStyle w:val="Corpodetexto"/>
        <w:ind w:firstLine="851"/>
        <w:rPr>
          <w:color w:val="000000"/>
          <w:szCs w:val="24"/>
          <w:lang w:val="pt-BR"/>
        </w:rPr>
      </w:pPr>
      <w:r w:rsidRPr="002D75A2">
        <w:rPr>
          <w:color w:val="000000"/>
          <w:szCs w:val="24"/>
          <w:lang w:val="pt-BR"/>
        </w:rPr>
        <w:t xml:space="preserve">O Auxílio Gás repassa a cada dois meses, o valor integral do botijão de gás, calculado pela Agência Nacional do Petróleo, Gás Natural e Biocombustíveis (ANP). As datas dos repasses seguem o calendário do Bolsa Família. O valor do Auxílio Gás será liberado em conta digital ou bancária. Caso a família não tenha acesso a uma dessas opções de conta, será aberta, automaticamente, uma poupança social digital, quando possível.  No município de Guaraci, 136 </w:t>
      </w:r>
      <w:proofErr w:type="spellStart"/>
      <w:r w:rsidRPr="002D75A2">
        <w:rPr>
          <w:color w:val="000000"/>
          <w:szCs w:val="24"/>
          <w:lang w:val="pt-BR"/>
        </w:rPr>
        <w:t>familias</w:t>
      </w:r>
      <w:proofErr w:type="spellEnd"/>
      <w:r w:rsidRPr="002D75A2">
        <w:rPr>
          <w:color w:val="000000"/>
          <w:szCs w:val="24"/>
          <w:lang w:val="pt-BR"/>
        </w:rPr>
        <w:t xml:space="preserve"> são atendidas pelo benefício do Auxílio Gás. </w:t>
      </w:r>
    </w:p>
    <w:p w:rsidR="008A437F" w:rsidRPr="002D75A2" w:rsidRDefault="008A437F" w:rsidP="00D86B96">
      <w:pPr>
        <w:pStyle w:val="Corpodetexto"/>
        <w:ind w:firstLine="851"/>
        <w:rPr>
          <w:color w:val="000000"/>
          <w:szCs w:val="24"/>
          <w:lang w:val="pt-BR"/>
        </w:rPr>
      </w:pPr>
      <w:r w:rsidRPr="002D75A2">
        <w:rPr>
          <w:color w:val="000000"/>
          <w:szCs w:val="24"/>
          <w:lang w:val="pt-BR"/>
        </w:rPr>
        <w:lastRenderedPageBreak/>
        <w:t xml:space="preserve">O auxílio maternidade/natalidade é </w:t>
      </w:r>
      <w:proofErr w:type="gramStart"/>
      <w:r w:rsidRPr="002D75A2">
        <w:rPr>
          <w:color w:val="000000"/>
          <w:szCs w:val="24"/>
          <w:lang w:val="pt-BR"/>
        </w:rPr>
        <w:t>ofertados</w:t>
      </w:r>
      <w:proofErr w:type="gramEnd"/>
      <w:r w:rsidRPr="002D75A2">
        <w:rPr>
          <w:color w:val="000000"/>
          <w:szCs w:val="24"/>
          <w:lang w:val="pt-BR"/>
        </w:rPr>
        <w:t xml:space="preserve"> para as gestantes acompanhadas pelo PAIF e usuárias do CRAS, trata-se de um kit maternidade, com bolsa de roupas, fraudas e enxoval para os bebês. O CRAS fornece uma média de 5 (cinco) kits mensalmente.</w:t>
      </w:r>
    </w:p>
    <w:p w:rsidR="008A437F" w:rsidRPr="002D75A2" w:rsidRDefault="008A437F" w:rsidP="00D86B96">
      <w:pPr>
        <w:pStyle w:val="Corpodetexto"/>
        <w:ind w:firstLine="851"/>
        <w:rPr>
          <w:color w:val="000000"/>
          <w:szCs w:val="24"/>
          <w:lang w:val="pt-BR"/>
        </w:rPr>
      </w:pPr>
      <w:r w:rsidRPr="002D75A2">
        <w:rPr>
          <w:color w:val="000000"/>
          <w:szCs w:val="24"/>
          <w:lang w:val="pt-BR"/>
        </w:rPr>
        <w:t>O auxílio funeral é um benefício concedido em caso da morte de membro da família quando esta não consegue arcar com as custas da empresa funerária. A Prefeitura concede uma ajuda de custo para pagamento das taxas. São concedidos uma média de 1 (um) a 2 (dois) auxílios funerais por mês.</w:t>
      </w:r>
    </w:p>
    <w:p w:rsidR="00754F94" w:rsidRPr="002D75A2" w:rsidRDefault="008A437F" w:rsidP="00A64F8E">
      <w:pPr>
        <w:pStyle w:val="Corpodetexto"/>
        <w:ind w:firstLine="851"/>
        <w:rPr>
          <w:lang w:val="pt-BR"/>
        </w:rPr>
      </w:pPr>
      <w:r w:rsidRPr="00754F94">
        <w:rPr>
          <w:color w:val="000000"/>
          <w:szCs w:val="24"/>
          <w:lang w:val="pt-BR"/>
        </w:rPr>
        <w:t xml:space="preserve">O benefício eventual da cesta básica, ou auxílio alimentação </w:t>
      </w:r>
      <w:hyperlink r:id="rId32" w:history="1">
        <w:r w:rsidRPr="00754F94">
          <w:rPr>
            <w:rStyle w:val="Hyperlink"/>
            <w:rFonts w:cs="Arial"/>
            <w:color w:val="000000"/>
            <w:szCs w:val="24"/>
            <w:u w:val="none"/>
            <w:lang w:val="pt-BR"/>
          </w:rPr>
          <w:t xml:space="preserve">é uma prestação temporária oferecida pelo município e </w:t>
        </w:r>
        <w:r w:rsidR="00CD2203" w:rsidRPr="00754F94">
          <w:rPr>
            <w:rStyle w:val="Hyperlink"/>
            <w:rFonts w:cs="Arial"/>
            <w:color w:val="000000"/>
            <w:szCs w:val="24"/>
            <w:u w:val="none"/>
            <w:lang w:val="pt-BR"/>
          </w:rPr>
          <w:t>prepara</w:t>
        </w:r>
        <w:r w:rsidRPr="00754F94">
          <w:rPr>
            <w:rStyle w:val="Hyperlink"/>
            <w:rFonts w:cs="Arial"/>
            <w:color w:val="000000"/>
            <w:szCs w:val="24"/>
            <w:u w:val="none"/>
            <w:lang w:val="pt-BR"/>
          </w:rPr>
          <w:t xml:space="preserve"> atender necessidades humanas básicas.</w:t>
        </w:r>
      </w:hyperlink>
      <w:r w:rsidRPr="00754F94">
        <w:rPr>
          <w:color w:val="000000"/>
          <w:szCs w:val="24"/>
          <w:lang w:val="pt-BR"/>
        </w:rPr>
        <w:t xml:space="preserve"> </w:t>
      </w:r>
      <w:hyperlink r:id="rId33" w:history="1">
        <w:r w:rsidRPr="00754F94">
          <w:rPr>
            <w:rStyle w:val="Hyperlink"/>
            <w:rFonts w:cs="Arial"/>
            <w:color w:val="000000"/>
            <w:szCs w:val="24"/>
            <w:u w:val="none"/>
            <w:lang w:val="pt-BR"/>
          </w:rPr>
          <w:t>Consiste em alimentos para reduzir a vulnerabilidade causada pela falta de condições socioeconômicas</w:t>
        </w:r>
      </w:hyperlink>
      <w:r w:rsidRPr="00754F94">
        <w:rPr>
          <w:color w:val="000000"/>
          <w:szCs w:val="24"/>
          <w:lang w:val="pt-BR"/>
        </w:rPr>
        <w:t xml:space="preserve">. </w:t>
      </w:r>
      <w:hyperlink r:id="rId34" w:history="1">
        <w:r w:rsidRPr="00754F94">
          <w:rPr>
            <w:rStyle w:val="Hyperlink"/>
            <w:rFonts w:cs="Arial"/>
            <w:color w:val="000000"/>
            <w:szCs w:val="24"/>
            <w:u w:val="none"/>
            <w:lang w:val="pt-BR"/>
          </w:rPr>
          <w:t xml:space="preserve">Embora o Governo Federal não tenha um programa específico para isso, o </w:t>
        </w:r>
        <w:r w:rsidR="00754F94" w:rsidRPr="00754F94">
          <w:rPr>
            <w:rStyle w:val="Hyperlink"/>
            <w:rFonts w:cs="Arial"/>
            <w:color w:val="000000"/>
            <w:szCs w:val="24"/>
            <w:u w:val="none"/>
            <w:lang w:val="pt-BR"/>
          </w:rPr>
          <w:t>município</w:t>
        </w:r>
        <w:r w:rsidRPr="00754F94">
          <w:rPr>
            <w:rStyle w:val="Hyperlink"/>
            <w:rFonts w:cs="Arial"/>
            <w:color w:val="000000"/>
            <w:szCs w:val="24"/>
            <w:u w:val="none"/>
            <w:lang w:val="pt-BR"/>
          </w:rPr>
          <w:t xml:space="preserve"> oferece o benefício como complemento ao Bolsa Família</w:t>
        </w:r>
      </w:hyperlink>
      <w:r w:rsidRPr="00754F94">
        <w:rPr>
          <w:color w:val="000000"/>
          <w:szCs w:val="24"/>
          <w:lang w:val="pt-BR"/>
        </w:rPr>
        <w:t>. Mens</w:t>
      </w:r>
      <w:r w:rsidR="00754F94">
        <w:rPr>
          <w:color w:val="000000"/>
          <w:szCs w:val="24"/>
          <w:lang w:val="pt-BR"/>
        </w:rPr>
        <w:t xml:space="preserve">almente são concedidos cerca de </w:t>
      </w:r>
      <w:r w:rsidRPr="00754F94">
        <w:rPr>
          <w:color w:val="000000"/>
          <w:szCs w:val="24"/>
          <w:lang w:val="pt-BR"/>
        </w:rPr>
        <w:t>120 (cento e vinte) cestas básicas</w:t>
      </w:r>
      <w:r w:rsidRPr="002D75A2">
        <w:rPr>
          <w:color w:val="000000"/>
          <w:szCs w:val="24"/>
          <w:lang w:val="pt-BR"/>
        </w:rPr>
        <w:t xml:space="preserve"> através do C</w:t>
      </w:r>
      <w:r w:rsidR="00A64F8E">
        <w:rPr>
          <w:color w:val="000000"/>
          <w:szCs w:val="24"/>
          <w:lang w:val="pt-BR"/>
        </w:rPr>
        <w:t>RAS.</w:t>
      </w:r>
    </w:p>
    <w:p w:rsidR="008A437F" w:rsidRPr="002D75A2" w:rsidRDefault="008A437F" w:rsidP="00D86B96">
      <w:pPr>
        <w:pStyle w:val="Corpodetexto"/>
        <w:ind w:firstLine="851"/>
        <w:rPr>
          <w:b/>
          <w:sz w:val="18"/>
          <w:lang w:val="pt-BR"/>
        </w:rPr>
      </w:pPr>
    </w:p>
    <w:p w:rsidR="008A437F" w:rsidRPr="00CD2203" w:rsidRDefault="008A437F" w:rsidP="00CD2203">
      <w:pPr>
        <w:pStyle w:val="Corpodetexto"/>
        <w:numPr>
          <w:ilvl w:val="0"/>
          <w:numId w:val="23"/>
        </w:numPr>
        <w:ind w:left="0" w:firstLine="0"/>
        <w:rPr>
          <w:w w:val="105"/>
          <w:lang w:val="pt-BR"/>
        </w:rPr>
      </w:pPr>
      <w:r w:rsidRPr="002D75A2">
        <w:rPr>
          <w:w w:val="105"/>
          <w:lang w:val="pt-BR"/>
        </w:rPr>
        <w:t>Programa</w:t>
      </w:r>
      <w:r w:rsidRPr="002D75A2">
        <w:rPr>
          <w:spacing w:val="-2"/>
          <w:w w:val="105"/>
          <w:lang w:val="pt-BR"/>
        </w:rPr>
        <w:t xml:space="preserve"> </w:t>
      </w:r>
      <w:r w:rsidRPr="002D75A2">
        <w:rPr>
          <w:w w:val="105"/>
          <w:lang w:val="pt-BR"/>
        </w:rPr>
        <w:t>de</w:t>
      </w:r>
      <w:r w:rsidRPr="002D75A2">
        <w:rPr>
          <w:spacing w:val="-1"/>
          <w:w w:val="105"/>
          <w:lang w:val="pt-BR"/>
        </w:rPr>
        <w:t xml:space="preserve"> </w:t>
      </w:r>
      <w:r w:rsidRPr="002D75A2">
        <w:rPr>
          <w:w w:val="105"/>
          <w:lang w:val="pt-BR"/>
        </w:rPr>
        <w:t>Aquisição</w:t>
      </w:r>
      <w:r w:rsidRPr="002D75A2">
        <w:rPr>
          <w:spacing w:val="-6"/>
          <w:w w:val="105"/>
          <w:lang w:val="pt-BR"/>
        </w:rPr>
        <w:t xml:space="preserve"> </w:t>
      </w:r>
      <w:r w:rsidRPr="002D75A2">
        <w:rPr>
          <w:w w:val="105"/>
          <w:lang w:val="pt-BR"/>
        </w:rPr>
        <w:t>de</w:t>
      </w:r>
      <w:r w:rsidRPr="002D75A2">
        <w:rPr>
          <w:spacing w:val="-1"/>
          <w:w w:val="105"/>
          <w:lang w:val="pt-BR"/>
        </w:rPr>
        <w:t xml:space="preserve"> </w:t>
      </w:r>
      <w:r w:rsidRPr="002D75A2">
        <w:rPr>
          <w:w w:val="105"/>
          <w:lang w:val="pt-BR"/>
        </w:rPr>
        <w:t>Alimentos</w:t>
      </w:r>
      <w:r w:rsidRPr="002D75A2">
        <w:rPr>
          <w:spacing w:val="-7"/>
          <w:w w:val="105"/>
          <w:lang w:val="pt-BR"/>
        </w:rPr>
        <w:t xml:space="preserve"> </w:t>
      </w:r>
      <w:r w:rsidRPr="002D75A2">
        <w:rPr>
          <w:w w:val="105"/>
          <w:lang w:val="pt-BR"/>
        </w:rPr>
        <w:t>–</w:t>
      </w:r>
      <w:r w:rsidRPr="002D75A2">
        <w:rPr>
          <w:spacing w:val="-6"/>
          <w:w w:val="105"/>
          <w:lang w:val="pt-BR"/>
        </w:rPr>
        <w:t xml:space="preserve"> </w:t>
      </w:r>
      <w:r w:rsidRPr="002D75A2">
        <w:rPr>
          <w:spacing w:val="-5"/>
          <w:w w:val="105"/>
          <w:lang w:val="pt-BR"/>
        </w:rPr>
        <w:t>PAA</w:t>
      </w:r>
    </w:p>
    <w:p w:rsidR="00CD2203" w:rsidRPr="00754F94" w:rsidRDefault="00CD2203" w:rsidP="00CD2203">
      <w:pPr>
        <w:pStyle w:val="Corpodetexto"/>
        <w:rPr>
          <w:w w:val="105"/>
          <w:lang w:val="pt-BR"/>
        </w:rPr>
      </w:pPr>
    </w:p>
    <w:p w:rsidR="008A437F" w:rsidRPr="002D75A2" w:rsidRDefault="008A437F" w:rsidP="00D86B96">
      <w:pPr>
        <w:pStyle w:val="Corpodetexto"/>
        <w:ind w:firstLine="851"/>
        <w:rPr>
          <w:color w:val="000000"/>
          <w:w w:val="105"/>
          <w:lang w:val="pt-BR"/>
        </w:rPr>
      </w:pPr>
      <w:r w:rsidRPr="002D75A2">
        <w:rPr>
          <w:color w:val="000000"/>
          <w:w w:val="105"/>
          <w:lang w:val="pt-BR"/>
        </w:rPr>
        <w:t xml:space="preserve">O </w:t>
      </w:r>
      <w:r w:rsidR="00754F94" w:rsidRPr="002D75A2">
        <w:rPr>
          <w:color w:val="000000"/>
          <w:w w:val="105"/>
          <w:lang w:val="pt-BR"/>
        </w:rPr>
        <w:t>município</w:t>
      </w:r>
      <w:r w:rsidRPr="002D75A2">
        <w:rPr>
          <w:color w:val="000000"/>
          <w:w w:val="105"/>
          <w:lang w:val="pt-BR"/>
        </w:rPr>
        <w:t xml:space="preserve"> não </w:t>
      </w:r>
      <w:r w:rsidR="00754F94" w:rsidRPr="002D75A2">
        <w:rPr>
          <w:color w:val="000000"/>
          <w:w w:val="105"/>
          <w:lang w:val="pt-BR"/>
        </w:rPr>
        <w:t>está</w:t>
      </w:r>
      <w:r w:rsidRPr="002D75A2">
        <w:rPr>
          <w:color w:val="000000"/>
          <w:w w:val="105"/>
          <w:lang w:val="pt-BR"/>
        </w:rPr>
        <w:t xml:space="preserve"> inserido no PAA, apenas na compra direta paraná. </w:t>
      </w:r>
    </w:p>
    <w:p w:rsidR="008A437F" w:rsidRPr="002D75A2" w:rsidRDefault="008A437F" w:rsidP="00CD2203">
      <w:pPr>
        <w:pStyle w:val="Corpodetexto"/>
        <w:rPr>
          <w:lang w:val="pt-BR"/>
        </w:rPr>
      </w:pPr>
    </w:p>
    <w:p w:rsidR="008A437F" w:rsidRPr="00CD2203" w:rsidRDefault="008A437F" w:rsidP="00CD2203">
      <w:pPr>
        <w:pStyle w:val="Corpodetexto"/>
        <w:numPr>
          <w:ilvl w:val="0"/>
          <w:numId w:val="23"/>
        </w:numPr>
        <w:ind w:left="0" w:firstLine="0"/>
        <w:rPr>
          <w:lang w:val="pt-BR"/>
        </w:rPr>
      </w:pPr>
      <w:r w:rsidRPr="002D75A2">
        <w:rPr>
          <w:spacing w:val="-2"/>
          <w:w w:val="105"/>
          <w:lang w:val="pt-BR"/>
        </w:rPr>
        <w:t>Compra</w:t>
      </w:r>
      <w:r w:rsidRPr="002D75A2">
        <w:rPr>
          <w:spacing w:val="2"/>
          <w:w w:val="105"/>
          <w:lang w:val="pt-BR"/>
        </w:rPr>
        <w:t xml:space="preserve"> </w:t>
      </w:r>
      <w:r w:rsidRPr="002D75A2">
        <w:rPr>
          <w:spacing w:val="-2"/>
          <w:w w:val="105"/>
          <w:lang w:val="pt-BR"/>
        </w:rPr>
        <w:t>Direta</w:t>
      </w:r>
      <w:r w:rsidRPr="002D75A2">
        <w:rPr>
          <w:spacing w:val="2"/>
          <w:w w:val="105"/>
          <w:lang w:val="pt-BR"/>
        </w:rPr>
        <w:t xml:space="preserve"> </w:t>
      </w:r>
      <w:r w:rsidRPr="002D75A2">
        <w:rPr>
          <w:spacing w:val="-2"/>
          <w:w w:val="105"/>
          <w:lang w:val="pt-BR"/>
        </w:rPr>
        <w:t>Paraná</w:t>
      </w:r>
    </w:p>
    <w:p w:rsidR="00CD2203" w:rsidRPr="00CD2203" w:rsidRDefault="00CD2203" w:rsidP="00CD2203">
      <w:pPr>
        <w:pStyle w:val="Corpodetexto"/>
        <w:rPr>
          <w:lang w:val="pt-BR"/>
        </w:rPr>
      </w:pPr>
    </w:p>
    <w:p w:rsidR="008A437F" w:rsidRPr="002D75A2" w:rsidRDefault="008A437F" w:rsidP="00D86B96">
      <w:pPr>
        <w:pStyle w:val="Corpodetexto"/>
        <w:ind w:firstLine="851"/>
        <w:rPr>
          <w:color w:val="000000"/>
          <w:w w:val="105"/>
          <w:szCs w:val="24"/>
          <w:lang w:val="pt-BR"/>
        </w:rPr>
      </w:pPr>
      <w:r w:rsidRPr="002D75A2">
        <w:rPr>
          <w:color w:val="000000"/>
          <w:w w:val="105"/>
          <w:szCs w:val="24"/>
          <w:lang w:val="pt-BR"/>
        </w:rPr>
        <w:t xml:space="preserve">O programa Compra Direta Paraná visa adquirir gêneros alimentícios de cooperativas ou associações da agricultura familiar, que fazem entrega direta à rede </w:t>
      </w:r>
      <w:proofErr w:type="spellStart"/>
      <w:r w:rsidRPr="002D75A2">
        <w:rPr>
          <w:color w:val="000000"/>
          <w:w w:val="105"/>
          <w:szCs w:val="24"/>
          <w:lang w:val="pt-BR"/>
        </w:rPr>
        <w:t>socioassistencial</w:t>
      </w:r>
      <w:proofErr w:type="spellEnd"/>
      <w:r w:rsidRPr="002D75A2">
        <w:rPr>
          <w:color w:val="000000"/>
          <w:w w:val="105"/>
          <w:szCs w:val="24"/>
          <w:lang w:val="pt-BR"/>
        </w:rPr>
        <w:t xml:space="preserve"> do Estado, como restaurantes populares, cozinhas comunitárias, bancos de alimentos e hospitais filantrópicos, entre outros.</w:t>
      </w:r>
    </w:p>
    <w:p w:rsidR="008A437F" w:rsidRPr="002D75A2" w:rsidRDefault="008A437F" w:rsidP="00D86B96">
      <w:pPr>
        <w:pStyle w:val="Corpodetexto"/>
        <w:ind w:firstLine="851"/>
        <w:rPr>
          <w:color w:val="000000"/>
          <w:w w:val="105"/>
          <w:szCs w:val="24"/>
          <w:lang w:val="pt-BR"/>
        </w:rPr>
      </w:pPr>
      <w:r w:rsidRPr="002D75A2">
        <w:rPr>
          <w:color w:val="000000"/>
          <w:w w:val="105"/>
          <w:szCs w:val="24"/>
          <w:lang w:val="pt-BR"/>
        </w:rPr>
        <w:t>Em Guaraci, atende as 96 (noventa e seis) famílias cadastradas no Serviço de Convivência e Fortalecimento de Vínculos e os 21 (vinte e um) idosos institucionalizados no Lar da Divina Providência. São compradas, através da COAFAS, verduras, frutas, pães, feijão, ovos, fubá, farinha de milho e polpa de frutas.</w:t>
      </w:r>
    </w:p>
    <w:p w:rsidR="008A437F" w:rsidRPr="002D75A2" w:rsidRDefault="008A437F" w:rsidP="00D86B96">
      <w:pPr>
        <w:pStyle w:val="Corpodetexto"/>
        <w:ind w:firstLine="851"/>
        <w:rPr>
          <w:lang w:val="pt-BR"/>
        </w:rPr>
      </w:pPr>
    </w:p>
    <w:p w:rsidR="008A437F" w:rsidRPr="00754F94" w:rsidRDefault="00754F94" w:rsidP="00CD2203">
      <w:pPr>
        <w:pStyle w:val="Corpodetexto"/>
        <w:numPr>
          <w:ilvl w:val="0"/>
          <w:numId w:val="23"/>
        </w:numPr>
        <w:ind w:left="0" w:firstLine="0"/>
        <w:rPr>
          <w:lang w:val="pt-BR"/>
        </w:rPr>
      </w:pPr>
      <w:r>
        <w:rPr>
          <w:w w:val="105"/>
          <w:lang w:val="pt-BR"/>
        </w:rPr>
        <w:t>P</w:t>
      </w:r>
      <w:r w:rsidR="008A437F" w:rsidRPr="002D75A2">
        <w:rPr>
          <w:w w:val="105"/>
          <w:lang w:val="pt-BR"/>
        </w:rPr>
        <w:t>rograma Municipal</w:t>
      </w:r>
      <w:r w:rsidR="008A437F" w:rsidRPr="002D75A2">
        <w:rPr>
          <w:spacing w:val="-4"/>
          <w:w w:val="105"/>
          <w:lang w:val="pt-BR"/>
        </w:rPr>
        <w:t xml:space="preserve"> </w:t>
      </w:r>
      <w:r w:rsidR="008A437F" w:rsidRPr="002D75A2">
        <w:rPr>
          <w:w w:val="105"/>
          <w:lang w:val="pt-BR"/>
        </w:rPr>
        <w:t>de</w:t>
      </w:r>
      <w:r w:rsidR="008A437F" w:rsidRPr="002D75A2">
        <w:rPr>
          <w:spacing w:val="1"/>
          <w:w w:val="105"/>
          <w:lang w:val="pt-BR"/>
        </w:rPr>
        <w:t xml:space="preserve"> </w:t>
      </w:r>
      <w:r w:rsidR="008A437F" w:rsidRPr="002D75A2">
        <w:rPr>
          <w:w w:val="105"/>
          <w:lang w:val="pt-BR"/>
        </w:rPr>
        <w:t>Alimentação</w:t>
      </w:r>
      <w:r w:rsidR="008A437F" w:rsidRPr="002D75A2">
        <w:rPr>
          <w:spacing w:val="-4"/>
          <w:w w:val="105"/>
          <w:lang w:val="pt-BR"/>
        </w:rPr>
        <w:t xml:space="preserve"> </w:t>
      </w:r>
      <w:r w:rsidR="008A437F" w:rsidRPr="002D75A2">
        <w:rPr>
          <w:w w:val="105"/>
          <w:lang w:val="pt-BR"/>
        </w:rPr>
        <w:t>Escolar</w:t>
      </w:r>
      <w:r w:rsidR="008A437F" w:rsidRPr="002D75A2">
        <w:rPr>
          <w:spacing w:val="-5"/>
          <w:w w:val="105"/>
          <w:lang w:val="pt-BR"/>
        </w:rPr>
        <w:t xml:space="preserve"> </w:t>
      </w:r>
      <w:r w:rsidR="008A437F" w:rsidRPr="002D75A2">
        <w:rPr>
          <w:w w:val="105"/>
          <w:lang w:val="pt-BR"/>
        </w:rPr>
        <w:t>–</w:t>
      </w:r>
      <w:r w:rsidR="008A437F" w:rsidRPr="002D75A2">
        <w:rPr>
          <w:spacing w:val="-4"/>
          <w:w w:val="105"/>
          <w:lang w:val="pt-BR"/>
        </w:rPr>
        <w:t xml:space="preserve"> PNAE</w:t>
      </w:r>
    </w:p>
    <w:p w:rsidR="00754F94" w:rsidRPr="002D75A2" w:rsidRDefault="00754F94" w:rsidP="00D86B96">
      <w:pPr>
        <w:pStyle w:val="Corpodetexto"/>
        <w:ind w:firstLine="851"/>
        <w:rPr>
          <w:lang w:val="pt-BR"/>
        </w:rPr>
      </w:pPr>
    </w:p>
    <w:p w:rsidR="008A437F" w:rsidRPr="002D75A2" w:rsidRDefault="008A437F" w:rsidP="00D86B96">
      <w:pPr>
        <w:pStyle w:val="Corpodetexto"/>
        <w:ind w:firstLine="851"/>
        <w:rPr>
          <w:color w:val="000000"/>
          <w:w w:val="105"/>
          <w:lang w:val="pt-BR"/>
        </w:rPr>
      </w:pPr>
      <w:r w:rsidRPr="002D75A2">
        <w:rPr>
          <w:color w:val="000000"/>
          <w:w w:val="105"/>
          <w:lang w:val="pt-BR"/>
        </w:rPr>
        <w:t>O Programa Nacional de Alimentação Escolar (PNAE) consiste no repasse de recursos financeiros federais para o atendimento de estudantes matriculados em todas as etapas e modalidades da educação básica nas redes municipal, distrital, estadual e federal e nas entidades qualificadas como filantrópicas ou por elas mantidas, nas escolas confessionais mantidas por entidade sem fins lucrativos e nas escolas comunitárias conveniadas com os Estados, o Distrito Federal e os Municípios, com o objetivo de contribuir para o crescimento e o desenvolvimento biopsicossocial, a aprendizagem, o rendimento escolar e a formação de hábitos alimentares saudáveis dos alunos, por meio de ações de educação alimentar e nutricional e da oferta de refeições que cubram as suas necessidades nutricionais durante o período letivo.</w:t>
      </w:r>
    </w:p>
    <w:p w:rsidR="008A437F" w:rsidRPr="002D75A2" w:rsidRDefault="008A437F" w:rsidP="00D86B96">
      <w:pPr>
        <w:pStyle w:val="Corpodetexto"/>
        <w:ind w:firstLine="851"/>
        <w:rPr>
          <w:lang w:val="pt-BR"/>
        </w:rPr>
      </w:pPr>
      <w:r w:rsidRPr="002D75A2">
        <w:rPr>
          <w:lang w:val="pt-BR"/>
        </w:rPr>
        <w:t>O Programa Nacional de Alimentação Escolar (PNAE) é um eixo fundamental para a garantida da Segurança Alimentar e Nutricional no país, calcado no emprego da alimentação saudável e adequada, compreendendo o uso de alimentos variados, seguros, que respeitem a cultura, as tradições e os hábitos alimentares saudáveis; desenvolvimento de ações de educação alimentar e nutricional; o direito à alimentação escolar, visando a garantir segurança alimentar e nutricional dos alunos, com acesso de forma igualitária, respeitando as diferenças biológicas entre idades e condições de saúde dos alunos que necessitem de atenção específica e aqueles que se encontram em vulnerabilidade social.</w:t>
      </w:r>
    </w:p>
    <w:p w:rsidR="008A437F" w:rsidRPr="002D75A2" w:rsidRDefault="008A437F" w:rsidP="00D86B96">
      <w:pPr>
        <w:pStyle w:val="Corpodetexto"/>
        <w:ind w:firstLine="851"/>
        <w:rPr>
          <w:lang w:val="pt-BR"/>
        </w:rPr>
      </w:pPr>
      <w:r w:rsidRPr="002D75A2">
        <w:rPr>
          <w:lang w:val="pt-BR"/>
        </w:rPr>
        <w:t xml:space="preserve">O </w:t>
      </w:r>
      <w:r w:rsidR="00CD2203" w:rsidRPr="002D75A2">
        <w:rPr>
          <w:lang w:val="pt-BR"/>
        </w:rPr>
        <w:t>município</w:t>
      </w:r>
      <w:r w:rsidRPr="002D75A2">
        <w:rPr>
          <w:lang w:val="pt-BR"/>
        </w:rPr>
        <w:t xml:space="preserve"> atende hoje 530 alunos a </w:t>
      </w:r>
      <w:r w:rsidR="00CD2203" w:rsidRPr="002D75A2">
        <w:rPr>
          <w:lang w:val="pt-BR"/>
        </w:rPr>
        <w:t>nível</w:t>
      </w:r>
      <w:r w:rsidRPr="002D75A2">
        <w:rPr>
          <w:lang w:val="pt-BR"/>
        </w:rPr>
        <w:t xml:space="preserve"> municipal, 500 alunos a </w:t>
      </w:r>
      <w:r w:rsidR="00CD2203" w:rsidRPr="002D75A2">
        <w:rPr>
          <w:lang w:val="pt-BR"/>
        </w:rPr>
        <w:t>nível</w:t>
      </w:r>
      <w:r w:rsidRPr="002D75A2">
        <w:rPr>
          <w:lang w:val="pt-BR"/>
        </w:rPr>
        <w:t xml:space="preserve"> estadual, contemplando mais de 800 </w:t>
      </w:r>
      <w:r w:rsidR="00CD2203" w:rsidRPr="002D75A2">
        <w:rPr>
          <w:lang w:val="pt-BR"/>
        </w:rPr>
        <w:t>famílias</w:t>
      </w:r>
      <w:r w:rsidRPr="002D75A2">
        <w:rPr>
          <w:lang w:val="pt-BR"/>
        </w:rPr>
        <w:t xml:space="preserve">. </w:t>
      </w:r>
    </w:p>
    <w:p w:rsidR="008A437F" w:rsidRPr="002D75A2" w:rsidRDefault="008A437F" w:rsidP="00D86B96">
      <w:pPr>
        <w:pStyle w:val="Corpodetexto"/>
        <w:ind w:firstLine="851"/>
        <w:rPr>
          <w:lang w:val="pt-BR"/>
        </w:rPr>
      </w:pPr>
    </w:p>
    <w:p w:rsidR="008A437F" w:rsidRPr="00754F94" w:rsidRDefault="008A437F" w:rsidP="00CD2203">
      <w:pPr>
        <w:pStyle w:val="Corpodetexto"/>
        <w:numPr>
          <w:ilvl w:val="0"/>
          <w:numId w:val="23"/>
        </w:numPr>
        <w:ind w:left="0" w:firstLine="0"/>
        <w:rPr>
          <w:lang w:val="pt-BR"/>
        </w:rPr>
      </w:pPr>
      <w:r w:rsidRPr="002D75A2">
        <w:rPr>
          <w:w w:val="105"/>
          <w:lang w:val="pt-BR"/>
        </w:rPr>
        <w:t>Programa</w:t>
      </w:r>
      <w:r w:rsidRPr="002D75A2">
        <w:rPr>
          <w:spacing w:val="-3"/>
          <w:w w:val="105"/>
          <w:lang w:val="pt-BR"/>
        </w:rPr>
        <w:t xml:space="preserve"> </w:t>
      </w:r>
      <w:r w:rsidRPr="002D75A2">
        <w:rPr>
          <w:w w:val="105"/>
          <w:lang w:val="pt-BR"/>
        </w:rPr>
        <w:t>Leite</w:t>
      </w:r>
      <w:r w:rsidRPr="002D75A2">
        <w:rPr>
          <w:spacing w:val="-1"/>
          <w:w w:val="105"/>
          <w:lang w:val="pt-BR"/>
        </w:rPr>
        <w:t xml:space="preserve"> </w:t>
      </w:r>
      <w:r w:rsidRPr="002D75A2">
        <w:rPr>
          <w:w w:val="105"/>
          <w:lang w:val="pt-BR"/>
        </w:rPr>
        <w:t>das</w:t>
      </w:r>
      <w:r w:rsidRPr="002D75A2">
        <w:rPr>
          <w:spacing w:val="-9"/>
          <w:w w:val="105"/>
          <w:lang w:val="pt-BR"/>
        </w:rPr>
        <w:t xml:space="preserve"> </w:t>
      </w:r>
      <w:r w:rsidRPr="002D75A2">
        <w:rPr>
          <w:spacing w:val="-2"/>
          <w:w w:val="105"/>
          <w:lang w:val="pt-BR"/>
        </w:rPr>
        <w:t>Crianças</w:t>
      </w:r>
    </w:p>
    <w:p w:rsidR="00754F94" w:rsidRPr="002D75A2" w:rsidRDefault="00754F94" w:rsidP="00D86B96">
      <w:pPr>
        <w:pStyle w:val="Corpodetexto"/>
        <w:ind w:firstLine="851"/>
        <w:rPr>
          <w:lang w:val="pt-BR"/>
        </w:rPr>
      </w:pPr>
    </w:p>
    <w:p w:rsidR="008A437F" w:rsidRPr="002D75A2" w:rsidRDefault="008A437F" w:rsidP="00D86B96">
      <w:pPr>
        <w:pStyle w:val="Corpodetexto"/>
        <w:ind w:firstLine="851"/>
        <w:rPr>
          <w:szCs w:val="24"/>
          <w:lang w:val="pt-BR"/>
        </w:rPr>
      </w:pPr>
      <w:r w:rsidRPr="002D75A2">
        <w:rPr>
          <w:szCs w:val="24"/>
          <w:lang w:val="pt-BR"/>
        </w:rPr>
        <w:t>Programa Saúde da Família (PSF) Faz a avaliação</w:t>
      </w:r>
      <w:r w:rsidR="00754F94">
        <w:rPr>
          <w:szCs w:val="24"/>
          <w:lang w:val="pt-BR"/>
        </w:rPr>
        <w:t xml:space="preserve"> </w:t>
      </w:r>
      <w:r w:rsidRPr="002D75A2">
        <w:rPr>
          <w:szCs w:val="24"/>
          <w:lang w:val="pt-BR"/>
        </w:rPr>
        <w:t>antropométrica (Peso e altura</w:t>
      </w:r>
      <w:proofErr w:type="gramStart"/>
      <w:r w:rsidRPr="002D75A2">
        <w:rPr>
          <w:szCs w:val="24"/>
          <w:lang w:val="pt-BR"/>
        </w:rPr>
        <w:t>) .</w:t>
      </w:r>
      <w:proofErr w:type="gramEnd"/>
      <w:r w:rsidRPr="002D75A2">
        <w:rPr>
          <w:szCs w:val="24"/>
          <w:lang w:val="pt-BR"/>
        </w:rPr>
        <w:t xml:space="preserve"> O cadastro das famílias é realizado pelo CRAS, mas o leite e o programa são geridos pelo colégio Estadual.</w:t>
      </w:r>
    </w:p>
    <w:p w:rsidR="008A437F" w:rsidRPr="002D75A2" w:rsidRDefault="008A437F" w:rsidP="00D86B96">
      <w:pPr>
        <w:pStyle w:val="Corpodetexto"/>
        <w:ind w:firstLine="851"/>
        <w:rPr>
          <w:lang w:val="pt-BR"/>
        </w:rPr>
      </w:pPr>
    </w:p>
    <w:p w:rsidR="008A437F" w:rsidRPr="002D75A2" w:rsidRDefault="008A437F" w:rsidP="00D86B96">
      <w:pPr>
        <w:pStyle w:val="Corpodetexto"/>
        <w:ind w:firstLine="851"/>
        <w:rPr>
          <w:lang w:val="pt-BR"/>
        </w:rPr>
        <w:sectPr w:rsidR="008A437F" w:rsidRPr="002D75A2" w:rsidSect="00E93678">
          <w:headerReference w:type="default" r:id="rId35"/>
          <w:footerReference w:type="default" r:id="rId36"/>
          <w:pgSz w:w="11910" w:h="16850"/>
          <w:pgMar w:top="1985" w:right="1137" w:bottom="1276" w:left="1701" w:header="1701" w:footer="1134" w:gutter="0"/>
          <w:cols w:space="720"/>
          <w:docGrid w:linePitch="299"/>
        </w:sectPr>
      </w:pPr>
    </w:p>
    <w:p w:rsidR="008A437F" w:rsidRPr="002D75A2" w:rsidRDefault="00754F94" w:rsidP="00CD2203">
      <w:pPr>
        <w:pStyle w:val="Corpodetexto"/>
        <w:numPr>
          <w:ilvl w:val="1"/>
          <w:numId w:val="20"/>
        </w:numPr>
        <w:ind w:left="0" w:firstLine="0"/>
        <w:rPr>
          <w:lang w:val="pt-BR"/>
        </w:rPr>
      </w:pPr>
      <w:r w:rsidRPr="002D75A2">
        <w:rPr>
          <w:spacing w:val="-12"/>
          <w:lang w:val="pt-BR"/>
        </w:rPr>
        <w:lastRenderedPageBreak/>
        <w:t>CARACTERÍSTICAS</w:t>
      </w:r>
      <w:r w:rsidRPr="002D75A2">
        <w:rPr>
          <w:spacing w:val="20"/>
          <w:lang w:val="pt-BR"/>
        </w:rPr>
        <w:t xml:space="preserve"> </w:t>
      </w:r>
      <w:r w:rsidRPr="002D75A2">
        <w:rPr>
          <w:spacing w:val="-12"/>
          <w:lang w:val="pt-BR"/>
        </w:rPr>
        <w:t>DA</w:t>
      </w:r>
      <w:r w:rsidRPr="002D75A2">
        <w:rPr>
          <w:spacing w:val="-10"/>
          <w:lang w:val="pt-BR"/>
        </w:rPr>
        <w:t xml:space="preserve"> </w:t>
      </w:r>
      <w:r w:rsidRPr="002D75A2">
        <w:rPr>
          <w:spacing w:val="-12"/>
          <w:lang w:val="pt-BR"/>
        </w:rPr>
        <w:t>PRODUÇÃO</w:t>
      </w:r>
      <w:r w:rsidRPr="002D75A2">
        <w:rPr>
          <w:spacing w:val="7"/>
          <w:lang w:val="pt-BR"/>
        </w:rPr>
        <w:t xml:space="preserve"> </w:t>
      </w:r>
      <w:r w:rsidRPr="002D75A2">
        <w:rPr>
          <w:spacing w:val="-12"/>
          <w:lang w:val="pt-BR"/>
        </w:rPr>
        <w:t>E</w:t>
      </w:r>
      <w:r w:rsidRPr="002D75A2">
        <w:rPr>
          <w:spacing w:val="-10"/>
          <w:lang w:val="pt-BR"/>
        </w:rPr>
        <w:t xml:space="preserve"> </w:t>
      </w:r>
      <w:r w:rsidRPr="002D75A2">
        <w:rPr>
          <w:spacing w:val="-12"/>
          <w:lang w:val="pt-BR"/>
        </w:rPr>
        <w:t>ABASTECIMENT</w:t>
      </w:r>
      <w:r w:rsidRPr="002D75A2">
        <w:rPr>
          <w:lang w:val="pt-BR"/>
        </w:rPr>
        <w:t>O</w:t>
      </w:r>
    </w:p>
    <w:p w:rsidR="008A437F" w:rsidRPr="002D75A2" w:rsidRDefault="008A437F" w:rsidP="00D86B96">
      <w:pPr>
        <w:pStyle w:val="Corpodetexto"/>
        <w:ind w:firstLine="851"/>
        <w:rPr>
          <w:color w:val="000000"/>
          <w:szCs w:val="24"/>
          <w:lang w:val="pt-BR" w:eastAsia="pt-BR" w:bidi="pt-BR"/>
        </w:rPr>
      </w:pPr>
    </w:p>
    <w:p w:rsidR="008A437F" w:rsidRPr="002D75A2" w:rsidRDefault="008A437F" w:rsidP="00D86B96">
      <w:pPr>
        <w:pStyle w:val="Corpodetexto"/>
        <w:ind w:firstLine="851"/>
        <w:rPr>
          <w:lang w:val="pt-BR"/>
        </w:rPr>
      </w:pPr>
      <w:r w:rsidRPr="002D75A2">
        <w:rPr>
          <w:color w:val="000000"/>
          <w:szCs w:val="24"/>
          <w:lang w:val="pt-BR" w:eastAsia="pt-BR" w:bidi="pt-BR"/>
        </w:rPr>
        <w:t xml:space="preserve">O Sistema de Sistema climática de </w:t>
      </w:r>
      <w:proofErr w:type="spellStart"/>
      <w:r w:rsidRPr="002D75A2">
        <w:rPr>
          <w:color w:val="000000"/>
          <w:szCs w:val="24"/>
          <w:lang w:val="pt-BR" w:eastAsia="pt-BR" w:bidi="pt-BR"/>
        </w:rPr>
        <w:t>Koppen</w:t>
      </w:r>
      <w:proofErr w:type="spellEnd"/>
      <w:r w:rsidRPr="002D75A2">
        <w:rPr>
          <w:color w:val="000000"/>
          <w:szCs w:val="24"/>
          <w:lang w:val="pt-BR" w:eastAsia="pt-BR" w:bidi="pt-BR"/>
        </w:rPr>
        <w:t xml:space="preserve">, baseado na vegetação, temperatura e pluviosidade, apresenta um código de letras que designam grandes grupos e subgrupos climáticos, além de subdivisões para distinguir características estacionais de temperatura e pluviosidade (TREWARTHA e HORN, 1980). O conhecimento do tipo climático de uma região fornece indicativos de larga escala sobre as condições médias de pluviosidade e temperatura esperadas. Esse é um primeiro indicativo para se planejar todas as atividades humanas (tipos de construção, vestimenta, </w:t>
      </w:r>
      <w:proofErr w:type="spellStart"/>
      <w:r w:rsidRPr="002D75A2">
        <w:rPr>
          <w:color w:val="000000"/>
          <w:szCs w:val="24"/>
          <w:lang w:val="pt-BR" w:eastAsia="pt-BR" w:bidi="pt-BR"/>
        </w:rPr>
        <w:t>etc</w:t>
      </w:r>
      <w:proofErr w:type="spellEnd"/>
      <w:r w:rsidRPr="002D75A2">
        <w:rPr>
          <w:color w:val="000000"/>
          <w:szCs w:val="24"/>
          <w:lang w:val="pt-BR" w:eastAsia="pt-BR" w:bidi="pt-BR"/>
        </w:rPr>
        <w:t>) e explorações vegetais e animais.</w:t>
      </w:r>
    </w:p>
    <w:p w:rsidR="001030C0" w:rsidRPr="002D75A2" w:rsidRDefault="00CD2203" w:rsidP="00D86B96">
      <w:pPr>
        <w:pStyle w:val="Corpodetexto"/>
        <w:ind w:firstLine="851"/>
        <w:rPr>
          <w:color w:val="000000"/>
          <w:szCs w:val="24"/>
          <w:lang w:val="pt-BR" w:eastAsia="pt-BR" w:bidi="pt-BR"/>
        </w:rPr>
      </w:pPr>
      <w:r w:rsidRPr="002D75A2">
        <w:rPr>
          <w:noProof/>
          <w:lang w:val="pt-BR" w:eastAsia="pt-BR"/>
        </w:rPr>
        <w:drawing>
          <wp:anchor distT="0" distB="0" distL="114300" distR="114300" simplePos="0" relativeHeight="251700224" behindDoc="0" locked="0" layoutInCell="1" allowOverlap="1" wp14:anchorId="014CB024" wp14:editId="760E13CA">
            <wp:simplePos x="0" y="0"/>
            <wp:positionH relativeFrom="column">
              <wp:posOffset>99503</wp:posOffset>
            </wp:positionH>
            <wp:positionV relativeFrom="paragraph">
              <wp:posOffset>718141</wp:posOffset>
            </wp:positionV>
            <wp:extent cx="5560695" cy="3886200"/>
            <wp:effectExtent l="0" t="0" r="1905" b="0"/>
            <wp:wrapTopAndBottom/>
            <wp:docPr id="125238184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069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37F" w:rsidRPr="002D75A2">
        <w:rPr>
          <w:color w:val="000000"/>
          <w:szCs w:val="24"/>
          <w:lang w:val="pt-BR" w:eastAsia="pt-BR" w:bidi="pt-BR"/>
        </w:rPr>
        <w:t xml:space="preserve">Utilizando a série de dados do IAPAR até 1998, foram identificados dois tipos climáticos: CFAP e </w:t>
      </w:r>
      <w:proofErr w:type="spellStart"/>
      <w:r w:rsidR="008A437F" w:rsidRPr="002D75A2">
        <w:rPr>
          <w:color w:val="000000"/>
          <w:szCs w:val="24"/>
          <w:lang w:val="pt-BR" w:eastAsia="pt-BR" w:bidi="pt-BR"/>
        </w:rPr>
        <w:t>Cfr</w:t>
      </w:r>
      <w:proofErr w:type="spellEnd"/>
      <w:r w:rsidR="008A437F" w:rsidRPr="002D75A2">
        <w:rPr>
          <w:color w:val="000000"/>
          <w:szCs w:val="24"/>
          <w:lang w:val="pt-BR" w:eastAsia="pt-BR" w:bidi="pt-BR"/>
        </w:rPr>
        <w:t xml:space="preserve">, </w:t>
      </w:r>
      <w:proofErr w:type="gramStart"/>
      <w:r w:rsidR="008A437F" w:rsidRPr="002D75A2">
        <w:rPr>
          <w:color w:val="000000"/>
          <w:szCs w:val="24"/>
          <w:lang w:val="pt-BR" w:eastAsia="pt-BR" w:bidi="pt-BR"/>
        </w:rPr>
        <w:t>conforme Figura</w:t>
      </w:r>
      <w:proofErr w:type="gramEnd"/>
      <w:r w:rsidR="008A437F" w:rsidRPr="002D75A2">
        <w:rPr>
          <w:color w:val="000000"/>
          <w:szCs w:val="24"/>
          <w:lang w:val="pt-BR" w:eastAsia="pt-BR" w:bidi="pt-BR"/>
        </w:rPr>
        <w:t xml:space="preserve"> a seguir.</w:t>
      </w:r>
    </w:p>
    <w:p w:rsidR="008A437F" w:rsidRPr="002D75A2" w:rsidRDefault="008A437F" w:rsidP="00D86B96">
      <w:pPr>
        <w:pStyle w:val="Corpodetexto"/>
        <w:ind w:firstLine="851"/>
        <w:rPr>
          <w:lang w:val="pt-BR"/>
        </w:rPr>
      </w:pPr>
    </w:p>
    <w:p w:rsidR="008A437F" w:rsidRPr="002D75A2" w:rsidRDefault="008A437F" w:rsidP="00D86B96">
      <w:pPr>
        <w:pStyle w:val="Corpodetexto"/>
        <w:ind w:firstLine="851"/>
        <w:rPr>
          <w:lang w:val="pt-BR"/>
        </w:rPr>
      </w:pPr>
      <w:r w:rsidRPr="002D75A2">
        <w:rPr>
          <w:color w:val="000000"/>
          <w:lang w:val="pt-BR" w:eastAsia="pt-BR" w:bidi="pt-BR"/>
        </w:rPr>
        <w:t xml:space="preserve">Classificação climática segundo </w:t>
      </w:r>
      <w:proofErr w:type="spellStart"/>
      <w:r w:rsidRPr="002D75A2">
        <w:rPr>
          <w:color w:val="000000"/>
          <w:lang w:val="pt-BR" w:eastAsia="pt-BR" w:bidi="pt-BR"/>
        </w:rPr>
        <w:t>Koppen</w:t>
      </w:r>
      <w:proofErr w:type="spellEnd"/>
      <w:r w:rsidRPr="002D75A2">
        <w:rPr>
          <w:color w:val="000000"/>
          <w:lang w:val="pt-BR" w:eastAsia="pt-BR" w:bidi="pt-BR"/>
        </w:rPr>
        <w:t xml:space="preserve"> com indicação da localidade</w:t>
      </w:r>
    </w:p>
    <w:p w:rsidR="008A437F" w:rsidRPr="002D75A2" w:rsidRDefault="008A437F" w:rsidP="00D86B96">
      <w:pPr>
        <w:pStyle w:val="Corpodetexto"/>
        <w:ind w:firstLine="851"/>
        <w:rPr>
          <w:lang w:val="pt-BR"/>
        </w:rPr>
      </w:pPr>
      <w:r w:rsidRPr="002D75A2">
        <w:rPr>
          <w:color w:val="000000"/>
          <w:lang w:val="pt-BR" w:eastAsia="pt-BR" w:bidi="pt-BR"/>
        </w:rPr>
        <w:t xml:space="preserve">Fonte: </w:t>
      </w:r>
      <w:hyperlink r:id="rId38" w:history="1">
        <w:r w:rsidRPr="002D75A2">
          <w:rPr>
            <w:color w:val="000000"/>
            <w:lang w:val="pt-BR" w:eastAsia="pt-BR" w:bidi="pt-BR"/>
          </w:rPr>
          <w:t>http://www.idrparana.pr.gov.br/Pagina/Atlas-Climatico</w:t>
        </w:r>
      </w:hyperlink>
    </w:p>
    <w:p w:rsidR="008A437F" w:rsidRPr="002D75A2" w:rsidRDefault="008A437F" w:rsidP="00D86B96">
      <w:pPr>
        <w:pStyle w:val="Corpodetexto"/>
        <w:ind w:firstLine="851"/>
        <w:rPr>
          <w:lang w:val="pt-BR"/>
        </w:rPr>
      </w:pPr>
    </w:p>
    <w:p w:rsidR="00754F94" w:rsidRDefault="00754F94" w:rsidP="00D86B96">
      <w:pPr>
        <w:pStyle w:val="Corpodetexto"/>
        <w:ind w:firstLine="851"/>
        <w:rPr>
          <w:color w:val="000000"/>
          <w:szCs w:val="24"/>
          <w:lang w:val="pt-BR" w:eastAsia="pt-BR" w:bidi="pt-BR"/>
        </w:rPr>
      </w:pPr>
    </w:p>
    <w:p w:rsidR="008A437F" w:rsidRPr="002D75A2" w:rsidRDefault="008A437F" w:rsidP="00D86B96">
      <w:pPr>
        <w:pStyle w:val="Corpodetexto"/>
        <w:ind w:firstLine="851"/>
        <w:rPr>
          <w:lang w:val="pt-BR"/>
        </w:rPr>
      </w:pPr>
      <w:r w:rsidRPr="002D75A2">
        <w:rPr>
          <w:color w:val="000000"/>
          <w:szCs w:val="24"/>
          <w:lang w:val="pt-BR" w:eastAsia="pt-BR" w:bidi="pt-BR"/>
        </w:rPr>
        <w:lastRenderedPageBreak/>
        <w:t>A área objeto deste estudo encontra-se inserida numa região onde predomina o tipo CFAP (Subtropical Úmido Mesotérmico), sempre úmido, clima pluvial quente-temperado, os invernos são brandos e a temperatura média do mês mais frio fica entre 15° C e 16° C, enquanto no mês mais quente a temperatura média mantém-se entre 23°C e 24°C.</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Os diferentes tipos de clima ocorrem sob influência das diferentes formas de relevo, altitude, movimento da terra, continentalidade e cobertura vegetal. Segundo a classificação climática de </w:t>
      </w:r>
      <w:proofErr w:type="spellStart"/>
      <w:r w:rsidRPr="002D75A2">
        <w:rPr>
          <w:color w:val="000000"/>
          <w:szCs w:val="24"/>
          <w:lang w:val="pt-BR" w:eastAsia="pt-BR" w:bidi="pt-BR"/>
        </w:rPr>
        <w:t>Köppen</w:t>
      </w:r>
      <w:proofErr w:type="spellEnd"/>
      <w:r w:rsidRPr="002D75A2">
        <w:rPr>
          <w:color w:val="000000"/>
          <w:szCs w:val="24"/>
          <w:lang w:val="pt-BR" w:eastAsia="pt-BR" w:bidi="pt-BR"/>
        </w:rPr>
        <w:t xml:space="preserve"> para o Estado do Paraná, a região onde se localiza o município de Guaraci é do tipo climático “</w:t>
      </w:r>
      <w:proofErr w:type="spellStart"/>
      <w:r w:rsidRPr="002D75A2">
        <w:rPr>
          <w:color w:val="000000"/>
          <w:szCs w:val="24"/>
          <w:lang w:val="pt-BR" w:eastAsia="pt-BR" w:bidi="pt-BR"/>
        </w:rPr>
        <w:t>Cfa</w:t>
      </w:r>
      <w:proofErr w:type="spellEnd"/>
      <w:r w:rsidRPr="002D75A2">
        <w:rPr>
          <w:color w:val="000000"/>
          <w:szCs w:val="24"/>
          <w:lang w:val="pt-BR" w:eastAsia="pt-BR" w:bidi="pt-BR"/>
        </w:rPr>
        <w:t xml:space="preserve">”. </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Este tipo é caracterizado pela concentração das chuvas nos meses de verão e poucos casos de geadas, sem estação seca definida, o qual representa o clima temperado, com temperaturas que variam em média entre 18º e 30ºC, com o mês mais quente apresentando temperaturas acima dos 22ºC e o mês mais frio inferior a 18ºC, e apresentam verão e inverno bem definidos. </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A temperatura média anual para a região de Guaraci varia entre 21,1ºC e 23ºC.</w:t>
      </w:r>
    </w:p>
    <w:p w:rsidR="008A437F" w:rsidRPr="002D75A2" w:rsidRDefault="00CD2203" w:rsidP="00D86B96">
      <w:pPr>
        <w:pStyle w:val="Corpodetexto"/>
        <w:ind w:firstLine="851"/>
        <w:rPr>
          <w:color w:val="000000"/>
          <w:szCs w:val="24"/>
          <w:lang w:val="pt-BR" w:eastAsia="pt-BR" w:bidi="pt-BR"/>
        </w:rPr>
      </w:pPr>
      <w:r w:rsidRPr="002D75A2">
        <w:rPr>
          <w:noProof/>
          <w:color w:val="000000"/>
          <w:szCs w:val="24"/>
          <w:lang w:val="pt-BR" w:eastAsia="pt-BR"/>
        </w:rPr>
        <w:drawing>
          <wp:anchor distT="0" distB="0" distL="114300" distR="114300" simplePos="0" relativeHeight="251701248" behindDoc="0" locked="0" layoutInCell="1" allowOverlap="1" wp14:anchorId="3909F1EF" wp14:editId="4D93362A">
            <wp:simplePos x="0" y="0"/>
            <wp:positionH relativeFrom="column">
              <wp:posOffset>574675</wp:posOffset>
            </wp:positionH>
            <wp:positionV relativeFrom="paragraph">
              <wp:posOffset>321945</wp:posOffset>
            </wp:positionV>
            <wp:extent cx="4760595" cy="3361690"/>
            <wp:effectExtent l="0" t="0" r="1905" b="0"/>
            <wp:wrapTopAndBottom/>
            <wp:docPr id="176225748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0595" cy="336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437F" w:rsidRPr="002D75A2" w:rsidRDefault="008A437F" w:rsidP="00D86B96">
      <w:pPr>
        <w:pStyle w:val="Corpodetexto"/>
        <w:ind w:firstLine="851"/>
        <w:rPr>
          <w:lang w:val="pt-BR"/>
        </w:rPr>
      </w:pPr>
      <w:r w:rsidRPr="002D75A2">
        <w:rPr>
          <w:color w:val="000000"/>
          <w:lang w:val="pt-BR" w:eastAsia="pt-BR" w:bidi="pt-BR"/>
        </w:rPr>
        <w:t xml:space="preserve">Temperatura Média Anual no estado do </w:t>
      </w:r>
      <w:proofErr w:type="gramStart"/>
      <w:r w:rsidRPr="002D75A2">
        <w:rPr>
          <w:color w:val="000000"/>
          <w:lang w:val="pt-BR" w:eastAsia="pt-BR" w:bidi="pt-BR"/>
        </w:rPr>
        <w:t>Paraná .</w:t>
      </w:r>
      <w:proofErr w:type="gramEnd"/>
      <w:r w:rsidRPr="002D75A2">
        <w:rPr>
          <w:color w:val="000000"/>
          <w:lang w:val="pt-BR" w:eastAsia="pt-BR" w:bidi="pt-BR"/>
        </w:rPr>
        <w:t xml:space="preserve"> Fonte: IAPAR (2019).</w:t>
      </w:r>
    </w:p>
    <w:p w:rsidR="008A437F" w:rsidRPr="002D75A2" w:rsidRDefault="008A437F" w:rsidP="00D86B96">
      <w:pPr>
        <w:pStyle w:val="Corpodetexto"/>
        <w:ind w:firstLine="851"/>
        <w:rPr>
          <w:color w:val="000000"/>
          <w:szCs w:val="24"/>
          <w:lang w:val="pt-BR" w:eastAsia="pt-BR" w:bidi="pt-BR"/>
        </w:rPr>
      </w:pP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lastRenderedPageBreak/>
        <w:t xml:space="preserve">Outro fator relevante a compreensão da quantidade e distribuição da precipitação que incide no município para o planejamento urbano e principalmente para o sistema de drenagem urbana, estendendo também para áreas rurais. </w:t>
      </w:r>
    </w:p>
    <w:p w:rsidR="008A437F" w:rsidRDefault="008A437F" w:rsidP="00D86B96">
      <w:pPr>
        <w:pStyle w:val="Corpodetexto"/>
        <w:ind w:firstLine="851"/>
        <w:rPr>
          <w:color w:val="000000"/>
          <w:szCs w:val="24"/>
          <w:lang w:val="pt-BR" w:eastAsia="pt-BR" w:bidi="pt-BR"/>
        </w:rPr>
      </w:pPr>
      <w:r w:rsidRPr="002D75A2">
        <w:rPr>
          <w:color w:val="000000"/>
          <w:szCs w:val="24"/>
          <w:lang w:val="pt-BR" w:eastAsia="pt-BR" w:bidi="pt-BR"/>
        </w:rPr>
        <w:t>Conforme pode ser observado na próxima figura, a precipitação média anual na região do município apresenta uma variação de 1.200 mm a 1.600 mm.</w:t>
      </w:r>
    </w:p>
    <w:p w:rsidR="008A437F" w:rsidRPr="002D75A2" w:rsidRDefault="00CD2203" w:rsidP="00CD2203">
      <w:pPr>
        <w:pStyle w:val="Corpodetexto"/>
        <w:ind w:firstLine="851"/>
        <w:rPr>
          <w:color w:val="000000"/>
          <w:szCs w:val="24"/>
          <w:lang w:val="pt-BR" w:eastAsia="pt-BR" w:bidi="pt-BR"/>
        </w:rPr>
      </w:pPr>
      <w:r w:rsidRPr="002D75A2">
        <w:rPr>
          <w:noProof/>
          <w:color w:val="000000"/>
          <w:szCs w:val="24"/>
          <w:lang w:val="pt-BR" w:eastAsia="pt-BR"/>
        </w:rPr>
        <w:drawing>
          <wp:anchor distT="0" distB="0" distL="114300" distR="114300" simplePos="0" relativeHeight="251702272" behindDoc="0" locked="0" layoutInCell="1" allowOverlap="1" wp14:anchorId="3327089E" wp14:editId="7B825935">
            <wp:simplePos x="0" y="0"/>
            <wp:positionH relativeFrom="column">
              <wp:posOffset>39063</wp:posOffset>
            </wp:positionH>
            <wp:positionV relativeFrom="paragraph">
              <wp:posOffset>269875</wp:posOffset>
            </wp:positionV>
            <wp:extent cx="5760085" cy="3987800"/>
            <wp:effectExtent l="0" t="0" r="0" b="0"/>
            <wp:wrapTopAndBottom/>
            <wp:docPr id="54852665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3987800"/>
                    </a:xfrm>
                    <a:prstGeom prst="rect">
                      <a:avLst/>
                    </a:prstGeom>
                    <a:noFill/>
                    <a:ln>
                      <a:noFill/>
                    </a:ln>
                  </pic:spPr>
                </pic:pic>
              </a:graphicData>
            </a:graphic>
          </wp:anchor>
        </w:drawing>
      </w:r>
    </w:p>
    <w:p w:rsidR="008A437F" w:rsidRPr="002D75A2" w:rsidRDefault="008A437F" w:rsidP="00D86B96">
      <w:pPr>
        <w:pStyle w:val="Corpodetexto"/>
        <w:ind w:firstLine="851"/>
        <w:rPr>
          <w:lang w:val="pt-BR"/>
        </w:rPr>
      </w:pPr>
      <w:r w:rsidRPr="002D75A2">
        <w:rPr>
          <w:color w:val="000000"/>
          <w:lang w:val="pt-BR" w:eastAsia="pt-BR" w:bidi="pt-BR"/>
        </w:rPr>
        <w:t xml:space="preserve">Precipitação Média Anual no estado do </w:t>
      </w:r>
      <w:proofErr w:type="gramStart"/>
      <w:r w:rsidRPr="002D75A2">
        <w:rPr>
          <w:color w:val="000000"/>
          <w:lang w:val="pt-BR" w:eastAsia="pt-BR" w:bidi="pt-BR"/>
        </w:rPr>
        <w:t>Paraná .</w:t>
      </w:r>
      <w:proofErr w:type="gramEnd"/>
      <w:r w:rsidRPr="002D75A2">
        <w:rPr>
          <w:color w:val="000000"/>
          <w:lang w:val="pt-BR" w:eastAsia="pt-BR" w:bidi="pt-BR"/>
        </w:rPr>
        <w:t xml:space="preserve"> Fonte: IAPAR (2019).</w:t>
      </w:r>
    </w:p>
    <w:p w:rsidR="00754F94" w:rsidRPr="002D75A2" w:rsidRDefault="00754F94" w:rsidP="00D86B96">
      <w:pPr>
        <w:pStyle w:val="Corpodetexto"/>
        <w:ind w:firstLine="851"/>
        <w:rPr>
          <w:color w:val="000000"/>
          <w:szCs w:val="24"/>
          <w:lang w:val="pt-BR" w:eastAsia="pt-BR" w:bidi="pt-BR"/>
        </w:rPr>
      </w:pPr>
    </w:p>
    <w:p w:rsidR="00754F94" w:rsidRPr="002D75A2" w:rsidRDefault="008A437F" w:rsidP="00334864">
      <w:pPr>
        <w:pStyle w:val="Corpodetexto"/>
        <w:ind w:firstLine="851"/>
        <w:rPr>
          <w:color w:val="000000"/>
          <w:szCs w:val="24"/>
          <w:lang w:val="pt-BR" w:eastAsia="pt-BR" w:bidi="pt-BR"/>
        </w:rPr>
      </w:pPr>
      <w:r w:rsidRPr="002D75A2">
        <w:rPr>
          <w:color w:val="000000"/>
          <w:szCs w:val="24"/>
          <w:lang w:val="pt-BR" w:eastAsia="pt-BR" w:bidi="pt-BR"/>
        </w:rPr>
        <w:t>Dentre as características da composição geológica dentro do limite territorial de Guaraci, destacam-se as litologias pertencentes à Formação Santo Anastácio (K2sa – mapa geológico do Paraná) e Formação Vale do Rio do Peixe (K2vp – mapa geológico do Paraná), ambas pertencentes à ao Grupo Bauru (conforme o Mapa Geológico do Paraná – 2006). A descrição das unidades geológicas que constituem o territór</w:t>
      </w:r>
      <w:r w:rsidR="00334864">
        <w:rPr>
          <w:color w:val="000000"/>
          <w:szCs w:val="24"/>
          <w:lang w:val="pt-BR" w:eastAsia="pt-BR" w:bidi="pt-BR"/>
        </w:rPr>
        <w:t>io de Guaraci são as seguintes:</w:t>
      </w:r>
    </w:p>
    <w:p w:rsidR="008A437F" w:rsidRPr="00754F94" w:rsidRDefault="008A437F" w:rsidP="00D86B96">
      <w:pPr>
        <w:pStyle w:val="Corpodetexto"/>
        <w:ind w:firstLine="851"/>
        <w:rPr>
          <w:color w:val="000000"/>
          <w:szCs w:val="24"/>
          <w:lang w:val="pt-BR" w:eastAsia="pt-BR" w:bidi="pt-BR"/>
        </w:rPr>
      </w:pPr>
      <w:r w:rsidRPr="00754F94">
        <w:rPr>
          <w:color w:val="000000"/>
          <w:szCs w:val="24"/>
          <w:lang w:val="pt-BR" w:eastAsia="pt-BR" w:bidi="pt-BR"/>
        </w:rPr>
        <w:t xml:space="preserve">Formação Santo Anastácio: arenitos predominantemente finos a médios com porcentagens variadas de grãos bem arredondados, com pouca matriz argilosa, sendo </w:t>
      </w:r>
      <w:r w:rsidRPr="00754F94">
        <w:rPr>
          <w:color w:val="000000"/>
          <w:szCs w:val="24"/>
          <w:lang w:val="pt-BR" w:eastAsia="pt-BR" w:bidi="pt-BR"/>
        </w:rPr>
        <w:lastRenderedPageBreak/>
        <w:t xml:space="preserve">frequentemente recobertos por película </w:t>
      </w:r>
      <w:proofErr w:type="spellStart"/>
      <w:r w:rsidRPr="00754F94">
        <w:rPr>
          <w:color w:val="000000"/>
          <w:szCs w:val="24"/>
          <w:lang w:val="pt-BR" w:eastAsia="pt-BR" w:bidi="pt-BR"/>
        </w:rPr>
        <w:t>limonítica</w:t>
      </w:r>
      <w:proofErr w:type="spellEnd"/>
      <w:r w:rsidRPr="00754F94">
        <w:rPr>
          <w:color w:val="000000"/>
          <w:szCs w:val="24"/>
          <w:lang w:val="pt-BR" w:eastAsia="pt-BR" w:bidi="pt-BR"/>
        </w:rPr>
        <w:t xml:space="preserve">, responsável pela cor avermelhada, rosada ou amarelada (feldspatos calcedônios e opacos, exibindo frequentemente caráter </w:t>
      </w:r>
      <w:proofErr w:type="spellStart"/>
      <w:r w:rsidRPr="00754F94">
        <w:rPr>
          <w:color w:val="000000"/>
          <w:szCs w:val="24"/>
          <w:lang w:val="pt-BR" w:eastAsia="pt-BR" w:bidi="pt-BR"/>
        </w:rPr>
        <w:t>subarcoziano</w:t>
      </w:r>
      <w:proofErr w:type="spellEnd"/>
      <w:r w:rsidRPr="00754F94">
        <w:rPr>
          <w:color w:val="000000"/>
          <w:szCs w:val="24"/>
          <w:lang w:val="pt-BR" w:eastAsia="pt-BR" w:bidi="pt-BR"/>
        </w:rPr>
        <w:t xml:space="preserve">). O ambiente de formação é o aluvial; </w:t>
      </w:r>
    </w:p>
    <w:p w:rsidR="008A437F" w:rsidRPr="002D75A2" w:rsidRDefault="008A437F" w:rsidP="00D86B96">
      <w:pPr>
        <w:pStyle w:val="Corpodetexto"/>
        <w:ind w:firstLine="851"/>
        <w:rPr>
          <w:color w:val="000000"/>
          <w:szCs w:val="24"/>
          <w:lang w:val="pt-BR" w:eastAsia="pt-BR" w:bidi="pt-BR"/>
        </w:rPr>
      </w:pPr>
      <w:r w:rsidRPr="00754F94">
        <w:rPr>
          <w:color w:val="000000"/>
          <w:szCs w:val="24"/>
          <w:lang w:val="pt-BR" w:eastAsia="pt-BR" w:bidi="pt-BR"/>
        </w:rPr>
        <w:t xml:space="preserve">Formação Vale do Rio do Peixe: associação de estratos tabulares alternados, de arenitos com estratificação cruzada de médio a pequeno porte, finos a muito finos, vermelho claro a marrom alaranjado, com </w:t>
      </w:r>
      <w:proofErr w:type="spellStart"/>
      <w:r w:rsidRPr="00754F94">
        <w:rPr>
          <w:color w:val="000000"/>
          <w:szCs w:val="24"/>
          <w:lang w:val="pt-BR" w:eastAsia="pt-BR" w:bidi="pt-BR"/>
        </w:rPr>
        <w:t>siltitos</w:t>
      </w:r>
      <w:proofErr w:type="spellEnd"/>
      <w:r w:rsidRPr="00754F94">
        <w:rPr>
          <w:color w:val="000000"/>
          <w:szCs w:val="24"/>
          <w:lang w:val="pt-BR" w:eastAsia="pt-BR" w:bidi="pt-BR"/>
        </w:rPr>
        <w:t xml:space="preserve"> arenosos e </w:t>
      </w:r>
      <w:proofErr w:type="spellStart"/>
      <w:r w:rsidRPr="00754F94">
        <w:rPr>
          <w:color w:val="000000"/>
          <w:szCs w:val="24"/>
          <w:lang w:val="pt-BR" w:eastAsia="pt-BR" w:bidi="pt-BR"/>
        </w:rPr>
        <w:t>lamitos</w:t>
      </w:r>
      <w:proofErr w:type="spellEnd"/>
      <w:r w:rsidRPr="00754F94">
        <w:rPr>
          <w:color w:val="000000"/>
          <w:szCs w:val="24"/>
          <w:lang w:val="pt-BR" w:eastAsia="pt-BR" w:bidi="pt-BR"/>
        </w:rPr>
        <w:t xml:space="preserve"> de cor marrom, maciços ou com estratificação plano-paralela mal definida, às vezes com gretas de </w:t>
      </w:r>
      <w:proofErr w:type="spellStart"/>
      <w:r w:rsidRPr="00754F94">
        <w:rPr>
          <w:color w:val="000000"/>
          <w:szCs w:val="24"/>
          <w:lang w:val="pt-BR" w:eastAsia="pt-BR" w:bidi="pt-BR"/>
        </w:rPr>
        <w:t>ressecação</w:t>
      </w:r>
      <w:proofErr w:type="spellEnd"/>
      <w:r w:rsidRPr="00754F94">
        <w:rPr>
          <w:color w:val="000000"/>
          <w:szCs w:val="24"/>
          <w:lang w:val="pt-BR" w:eastAsia="pt-BR" w:bidi="pt-BR"/>
        </w:rPr>
        <w:t xml:space="preserve"> e </w:t>
      </w:r>
      <w:proofErr w:type="spellStart"/>
      <w:r w:rsidRPr="00754F94">
        <w:rPr>
          <w:color w:val="000000"/>
          <w:szCs w:val="24"/>
          <w:lang w:val="pt-BR" w:eastAsia="pt-BR" w:bidi="pt-BR"/>
        </w:rPr>
        <w:t>bioturbações</w:t>
      </w:r>
      <w:proofErr w:type="spellEnd"/>
      <w:r w:rsidRPr="00754F94">
        <w:rPr>
          <w:color w:val="000000"/>
          <w:szCs w:val="24"/>
          <w:lang w:val="pt-BR" w:eastAsia="pt-BR" w:bidi="pt-BR"/>
        </w:rPr>
        <w:t xml:space="preserve"> tubulares. </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De acordo com a MINEROPAR (2006), o relevo de Guaraci apresenta um gradiente de 385 metros com altitudes que variam entre 307 (mínima) e 692 (máxima) m. s. n. m., como é apresentado na próxima figura. Nota-se por esta mesma figura, que a área de interesse (implantação do loteamento industrial), encontra-se no intervalo de altitude de 545-591 metros. </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Em relação à classe de declividade, a predominante é menor que 6%, como apresentada na Figura 7, sendo as superiores a 8% próximas aos cursos d’água.</w:t>
      </w:r>
    </w:p>
    <w:p w:rsidR="008A437F" w:rsidRPr="002D75A2" w:rsidRDefault="00CD2203" w:rsidP="00CD2203">
      <w:pPr>
        <w:pStyle w:val="Corpodetexto"/>
        <w:rPr>
          <w:color w:val="000000"/>
          <w:szCs w:val="24"/>
          <w:lang w:val="pt-BR" w:eastAsia="pt-BR" w:bidi="pt-BR"/>
        </w:rPr>
      </w:pPr>
      <w:r w:rsidRPr="002D75A2">
        <w:rPr>
          <w:noProof/>
          <w:color w:val="000000"/>
          <w:szCs w:val="24"/>
          <w:lang w:val="pt-BR" w:eastAsia="pt-BR"/>
        </w:rPr>
        <w:drawing>
          <wp:anchor distT="0" distB="0" distL="114300" distR="114300" simplePos="0" relativeHeight="251703296" behindDoc="0" locked="0" layoutInCell="1" allowOverlap="1" wp14:anchorId="75497AC9" wp14:editId="1EF87006">
            <wp:simplePos x="0" y="0"/>
            <wp:positionH relativeFrom="column">
              <wp:posOffset>1063822</wp:posOffset>
            </wp:positionH>
            <wp:positionV relativeFrom="paragraph">
              <wp:posOffset>199390</wp:posOffset>
            </wp:positionV>
            <wp:extent cx="4051300" cy="2860675"/>
            <wp:effectExtent l="0" t="0" r="6350" b="0"/>
            <wp:wrapTopAndBottom/>
            <wp:docPr id="206959192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51300" cy="286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37F" w:rsidRPr="00CD2203" w:rsidRDefault="008A437F" w:rsidP="00CD2203">
      <w:pPr>
        <w:pStyle w:val="Corpodetexto"/>
        <w:ind w:firstLine="851"/>
        <w:jc w:val="center"/>
        <w:rPr>
          <w:color w:val="000000"/>
          <w:lang w:val="pt-BR" w:eastAsia="pt-BR" w:bidi="pt-BR"/>
        </w:rPr>
      </w:pPr>
      <w:proofErr w:type="spellStart"/>
      <w:r w:rsidRPr="002D75A2">
        <w:rPr>
          <w:color w:val="000000"/>
          <w:lang w:val="pt-BR" w:eastAsia="pt-BR" w:bidi="pt-BR"/>
        </w:rPr>
        <w:t>Hipsometria</w:t>
      </w:r>
      <w:proofErr w:type="spellEnd"/>
      <w:r w:rsidRPr="002D75A2">
        <w:rPr>
          <w:color w:val="000000"/>
          <w:lang w:val="pt-BR" w:eastAsia="pt-BR" w:bidi="pt-BR"/>
        </w:rPr>
        <w:t xml:space="preserve"> da cidade de Guaraci. Fonte: INPE (2018).</w:t>
      </w:r>
    </w:p>
    <w:p w:rsidR="008A437F" w:rsidRPr="002D75A2" w:rsidRDefault="008A437F" w:rsidP="00CD2203">
      <w:pPr>
        <w:pStyle w:val="Corpodetexto"/>
        <w:ind w:firstLine="851"/>
        <w:jc w:val="center"/>
        <w:rPr>
          <w:b/>
          <w:bCs/>
          <w:lang w:val="pt-BR"/>
        </w:rPr>
      </w:pPr>
      <w:r w:rsidRPr="002D75A2">
        <w:rPr>
          <w:b/>
          <w:bCs/>
          <w:noProof/>
          <w:lang w:val="pt-BR" w:eastAsia="pt-BR"/>
        </w:rPr>
        <w:lastRenderedPageBreak/>
        <w:drawing>
          <wp:inline distT="0" distB="0" distL="0" distR="0" wp14:anchorId="3EFE4A78" wp14:editId="3C7BA3A7">
            <wp:extent cx="4716145" cy="3330054"/>
            <wp:effectExtent l="0" t="0" r="8255" b="3810"/>
            <wp:docPr id="3082265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7755" cy="3352374"/>
                    </a:xfrm>
                    <a:prstGeom prst="rect">
                      <a:avLst/>
                    </a:prstGeom>
                    <a:noFill/>
                    <a:ln>
                      <a:noFill/>
                    </a:ln>
                  </pic:spPr>
                </pic:pic>
              </a:graphicData>
            </a:graphic>
          </wp:inline>
        </w:drawing>
      </w:r>
    </w:p>
    <w:p w:rsidR="008A437F" w:rsidRPr="002D75A2" w:rsidRDefault="008A437F" w:rsidP="00CD2203">
      <w:pPr>
        <w:pStyle w:val="Corpodetexto"/>
        <w:ind w:firstLine="851"/>
        <w:jc w:val="center"/>
        <w:rPr>
          <w:lang w:val="pt-BR"/>
        </w:rPr>
      </w:pPr>
      <w:r w:rsidRPr="002D75A2">
        <w:rPr>
          <w:lang w:val="pt-BR"/>
        </w:rPr>
        <w:t xml:space="preserve">Mapa de Declividade de Guaraci. </w:t>
      </w:r>
      <w:r w:rsidRPr="002D75A2">
        <w:rPr>
          <w:color w:val="000000"/>
          <w:lang w:val="pt-BR" w:eastAsia="pt-BR" w:bidi="pt-BR"/>
        </w:rPr>
        <w:t>Fonte: INPE (2018).</w:t>
      </w:r>
    </w:p>
    <w:p w:rsidR="00754F94" w:rsidRPr="002D75A2" w:rsidRDefault="00754F94" w:rsidP="00CD2203">
      <w:pPr>
        <w:pStyle w:val="Corpodetexto"/>
        <w:rPr>
          <w:color w:val="000000"/>
          <w:szCs w:val="24"/>
          <w:lang w:val="pt-BR" w:eastAsia="pt-BR" w:bidi="pt-BR"/>
        </w:rPr>
      </w:pPr>
    </w:p>
    <w:p w:rsidR="00CD2203" w:rsidRDefault="008A437F" w:rsidP="00CD2203">
      <w:pPr>
        <w:pStyle w:val="Corpodetexto"/>
        <w:ind w:firstLine="851"/>
        <w:rPr>
          <w:color w:val="000000"/>
          <w:szCs w:val="24"/>
          <w:lang w:val="pt-BR" w:eastAsia="pt-BR" w:bidi="pt-BR"/>
        </w:rPr>
      </w:pPr>
      <w:r w:rsidRPr="002D75A2">
        <w:rPr>
          <w:color w:val="000000"/>
          <w:szCs w:val="24"/>
          <w:lang w:val="pt-BR" w:eastAsia="pt-BR" w:bidi="pt-BR"/>
        </w:rPr>
        <w:t xml:space="preserve">Quanto ao tipo de solo, Guaraci está localizada em uma área cujos solos tem as seguintes classes: </w:t>
      </w:r>
      <w:proofErr w:type="spellStart"/>
      <w:r w:rsidRPr="002D75A2">
        <w:rPr>
          <w:color w:val="000000"/>
          <w:szCs w:val="24"/>
          <w:lang w:val="pt-BR" w:eastAsia="pt-BR" w:bidi="pt-BR"/>
        </w:rPr>
        <w:t>latossolos</w:t>
      </w:r>
      <w:proofErr w:type="spellEnd"/>
      <w:r w:rsidRPr="002D75A2">
        <w:rPr>
          <w:color w:val="000000"/>
          <w:szCs w:val="24"/>
          <w:lang w:val="pt-BR" w:eastAsia="pt-BR" w:bidi="pt-BR"/>
        </w:rPr>
        <w:t xml:space="preserve"> vermelhos distróficos, </w:t>
      </w:r>
      <w:proofErr w:type="spellStart"/>
      <w:r w:rsidRPr="002D75A2">
        <w:rPr>
          <w:color w:val="000000"/>
          <w:szCs w:val="24"/>
          <w:lang w:val="pt-BR" w:eastAsia="pt-BR" w:bidi="pt-BR"/>
        </w:rPr>
        <w:t>eutroférricos</w:t>
      </w:r>
      <w:proofErr w:type="spellEnd"/>
      <w:r w:rsidRPr="002D75A2">
        <w:rPr>
          <w:color w:val="000000"/>
          <w:szCs w:val="24"/>
          <w:lang w:val="pt-BR" w:eastAsia="pt-BR" w:bidi="pt-BR"/>
        </w:rPr>
        <w:t xml:space="preserve"> e eutróficos, </w:t>
      </w:r>
      <w:proofErr w:type="spellStart"/>
      <w:r w:rsidRPr="002D75A2">
        <w:rPr>
          <w:color w:val="000000"/>
          <w:szCs w:val="24"/>
          <w:lang w:val="pt-BR" w:eastAsia="pt-BR" w:bidi="pt-BR"/>
        </w:rPr>
        <w:t>argissolos</w:t>
      </w:r>
      <w:proofErr w:type="spellEnd"/>
      <w:r w:rsidRPr="002D75A2">
        <w:rPr>
          <w:color w:val="000000"/>
          <w:szCs w:val="24"/>
          <w:lang w:val="pt-BR" w:eastAsia="pt-BR" w:bidi="pt-BR"/>
        </w:rPr>
        <w:t xml:space="preserve"> vermelhos distróficos e eutróficos e </w:t>
      </w:r>
      <w:proofErr w:type="spellStart"/>
      <w:r w:rsidRPr="002D75A2">
        <w:rPr>
          <w:color w:val="000000"/>
          <w:szCs w:val="24"/>
          <w:lang w:val="pt-BR" w:eastAsia="pt-BR" w:bidi="pt-BR"/>
        </w:rPr>
        <w:t>nitossolo</w:t>
      </w:r>
      <w:proofErr w:type="spellEnd"/>
      <w:r w:rsidRPr="002D75A2">
        <w:rPr>
          <w:color w:val="000000"/>
          <w:szCs w:val="24"/>
          <w:lang w:val="pt-BR" w:eastAsia="pt-BR" w:bidi="pt-BR"/>
        </w:rPr>
        <w:t xml:space="preserve"> vermelho </w:t>
      </w:r>
      <w:proofErr w:type="spellStart"/>
      <w:r w:rsidRPr="002D75A2">
        <w:rPr>
          <w:color w:val="000000"/>
          <w:szCs w:val="24"/>
          <w:lang w:val="pt-BR" w:eastAsia="pt-BR" w:bidi="pt-BR"/>
        </w:rPr>
        <w:t>eutroferrico</w:t>
      </w:r>
      <w:proofErr w:type="spellEnd"/>
      <w:r w:rsidRPr="002D75A2">
        <w:rPr>
          <w:color w:val="000000"/>
          <w:szCs w:val="24"/>
          <w:lang w:val="pt-BR" w:eastAsia="pt-BR" w:bidi="pt-BR"/>
        </w:rPr>
        <w:t>.</w:t>
      </w:r>
    </w:p>
    <w:p w:rsidR="00CD2203" w:rsidRPr="002D75A2" w:rsidRDefault="00CD2203" w:rsidP="00CD2203">
      <w:pPr>
        <w:pStyle w:val="Corpodetexto"/>
        <w:ind w:firstLine="851"/>
        <w:rPr>
          <w:color w:val="000000"/>
          <w:szCs w:val="24"/>
          <w:lang w:val="pt-BR" w:eastAsia="pt-BR" w:bidi="pt-BR"/>
        </w:rPr>
      </w:pPr>
    </w:p>
    <w:p w:rsidR="008A437F" w:rsidRPr="002D75A2" w:rsidRDefault="008A437F" w:rsidP="00CD2203">
      <w:pPr>
        <w:pStyle w:val="Corpodetexto"/>
        <w:ind w:firstLine="851"/>
        <w:jc w:val="center"/>
        <w:rPr>
          <w:color w:val="000000"/>
          <w:szCs w:val="24"/>
          <w:lang w:val="pt-BR" w:eastAsia="pt-BR" w:bidi="pt-BR"/>
        </w:rPr>
      </w:pPr>
      <w:r w:rsidRPr="002D75A2">
        <w:rPr>
          <w:noProof/>
          <w:color w:val="000000"/>
          <w:szCs w:val="24"/>
          <w:lang w:val="pt-BR" w:eastAsia="pt-BR"/>
        </w:rPr>
        <w:drawing>
          <wp:inline distT="0" distB="0" distL="0" distR="0" wp14:anchorId="6E421123" wp14:editId="779852E3">
            <wp:extent cx="4083269" cy="2880481"/>
            <wp:effectExtent l="0" t="0" r="0" b="0"/>
            <wp:docPr id="93132136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19830" cy="2906272"/>
                    </a:xfrm>
                    <a:prstGeom prst="rect">
                      <a:avLst/>
                    </a:prstGeom>
                    <a:noFill/>
                    <a:ln>
                      <a:noFill/>
                    </a:ln>
                  </pic:spPr>
                </pic:pic>
              </a:graphicData>
            </a:graphic>
          </wp:inline>
        </w:drawing>
      </w:r>
    </w:p>
    <w:p w:rsidR="008A437F" w:rsidRPr="002D75A2" w:rsidRDefault="008A437F" w:rsidP="00CD2203">
      <w:pPr>
        <w:pStyle w:val="Corpodetexto"/>
        <w:ind w:firstLine="851"/>
        <w:jc w:val="center"/>
        <w:rPr>
          <w:lang w:val="pt-BR"/>
        </w:rPr>
      </w:pPr>
      <w:r w:rsidRPr="002D75A2">
        <w:rPr>
          <w:lang w:val="pt-BR"/>
        </w:rPr>
        <w:t xml:space="preserve">Mapa de pedologia do município de Guaraci. </w:t>
      </w:r>
      <w:r w:rsidRPr="002D75A2">
        <w:rPr>
          <w:color w:val="000000"/>
          <w:lang w:val="pt-BR" w:eastAsia="pt-BR" w:bidi="pt-BR"/>
        </w:rPr>
        <w:t>Fonte: INPE (2018).</w:t>
      </w:r>
    </w:p>
    <w:p w:rsidR="008A437F" w:rsidRPr="002D75A2" w:rsidRDefault="008A437F" w:rsidP="00CD2203">
      <w:pPr>
        <w:pStyle w:val="Corpodetexto"/>
        <w:ind w:firstLine="708"/>
        <w:rPr>
          <w:color w:val="000000"/>
          <w:szCs w:val="24"/>
          <w:lang w:val="pt-BR" w:eastAsia="pt-BR" w:bidi="pt-BR"/>
        </w:rPr>
      </w:pPr>
      <w:r w:rsidRPr="002D75A2">
        <w:rPr>
          <w:color w:val="000000"/>
          <w:szCs w:val="24"/>
          <w:lang w:val="pt-BR" w:eastAsia="pt-BR" w:bidi="pt-BR"/>
        </w:rPr>
        <w:lastRenderedPageBreak/>
        <w:t xml:space="preserve">Portanto, no município o existe uma maior proporção de </w:t>
      </w:r>
      <w:proofErr w:type="spellStart"/>
      <w:r w:rsidRPr="002D75A2">
        <w:rPr>
          <w:color w:val="000000"/>
          <w:szCs w:val="24"/>
          <w:lang w:val="pt-BR" w:eastAsia="pt-BR" w:bidi="pt-BR"/>
        </w:rPr>
        <w:t>latossolos</w:t>
      </w:r>
      <w:proofErr w:type="spellEnd"/>
      <w:r w:rsidRPr="002D75A2">
        <w:rPr>
          <w:color w:val="000000"/>
          <w:szCs w:val="24"/>
          <w:lang w:val="pt-BR" w:eastAsia="pt-BR" w:bidi="pt-BR"/>
        </w:rPr>
        <w:t xml:space="preserve"> e </w:t>
      </w:r>
      <w:proofErr w:type="spellStart"/>
      <w:r w:rsidRPr="002D75A2">
        <w:rPr>
          <w:color w:val="000000"/>
          <w:szCs w:val="24"/>
          <w:lang w:val="pt-BR" w:eastAsia="pt-BR" w:bidi="pt-BR"/>
        </w:rPr>
        <w:t>argissolos</w:t>
      </w:r>
      <w:proofErr w:type="spellEnd"/>
      <w:r w:rsidRPr="002D75A2">
        <w:rPr>
          <w:color w:val="000000"/>
          <w:szCs w:val="24"/>
          <w:lang w:val="pt-BR" w:eastAsia="pt-BR" w:bidi="pt-BR"/>
        </w:rPr>
        <w:t xml:space="preserve">, com uma pequena fração de </w:t>
      </w:r>
      <w:proofErr w:type="spellStart"/>
      <w:r w:rsidRPr="002D75A2">
        <w:rPr>
          <w:color w:val="000000"/>
          <w:szCs w:val="24"/>
          <w:lang w:val="pt-BR" w:eastAsia="pt-BR" w:bidi="pt-BR"/>
        </w:rPr>
        <w:t>nitossolo</w:t>
      </w:r>
      <w:proofErr w:type="spellEnd"/>
      <w:r w:rsidRPr="002D75A2">
        <w:rPr>
          <w:color w:val="000000"/>
          <w:szCs w:val="24"/>
          <w:lang w:val="pt-BR" w:eastAsia="pt-BR" w:bidi="pt-BR"/>
        </w:rPr>
        <w:t xml:space="preserve"> a oeste do município. A seguir, as características dos solos encontrados são descritas: </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Em geral, os </w:t>
      </w:r>
      <w:proofErr w:type="spellStart"/>
      <w:r w:rsidRPr="002D75A2">
        <w:rPr>
          <w:color w:val="000000"/>
          <w:szCs w:val="24"/>
          <w:lang w:val="pt-BR" w:eastAsia="pt-BR" w:bidi="pt-BR"/>
        </w:rPr>
        <w:t>Latossolos</w:t>
      </w:r>
      <w:proofErr w:type="spellEnd"/>
      <w:r w:rsidRPr="002D75A2">
        <w:rPr>
          <w:color w:val="000000"/>
          <w:szCs w:val="24"/>
          <w:lang w:val="pt-BR" w:eastAsia="pt-BR" w:bidi="pt-BR"/>
        </w:rPr>
        <w:t xml:space="preserve"> são solos muito </w:t>
      </w:r>
      <w:proofErr w:type="spellStart"/>
      <w:r w:rsidRPr="002D75A2">
        <w:rPr>
          <w:color w:val="000000"/>
          <w:szCs w:val="24"/>
          <w:lang w:val="pt-BR" w:eastAsia="pt-BR" w:bidi="pt-BR"/>
        </w:rPr>
        <w:t>intemperizados</w:t>
      </w:r>
      <w:proofErr w:type="spellEnd"/>
      <w:r w:rsidRPr="002D75A2">
        <w:rPr>
          <w:color w:val="000000"/>
          <w:szCs w:val="24"/>
          <w:lang w:val="pt-BR" w:eastAsia="pt-BR" w:bidi="pt-BR"/>
        </w:rPr>
        <w:t xml:space="preserve">, profundos e de boa drenagem. Caracterizam-se por grande homogeneidade de características ao longo do perfil, com mineralogia de fração argila predominantemente </w:t>
      </w:r>
      <w:proofErr w:type="spellStart"/>
      <w:r w:rsidRPr="002D75A2">
        <w:rPr>
          <w:color w:val="000000"/>
          <w:szCs w:val="24"/>
          <w:lang w:val="pt-BR" w:eastAsia="pt-BR" w:bidi="pt-BR"/>
        </w:rPr>
        <w:t>caulinítica</w:t>
      </w:r>
      <w:proofErr w:type="spellEnd"/>
      <w:r w:rsidRPr="002D75A2">
        <w:rPr>
          <w:color w:val="000000"/>
          <w:szCs w:val="24"/>
          <w:lang w:val="pt-BR" w:eastAsia="pt-BR" w:bidi="pt-BR"/>
        </w:rPr>
        <w:t xml:space="preserve"> ou </w:t>
      </w:r>
      <w:proofErr w:type="spellStart"/>
      <w:r w:rsidRPr="002D75A2">
        <w:rPr>
          <w:color w:val="000000"/>
          <w:szCs w:val="24"/>
          <w:lang w:val="pt-BR" w:eastAsia="pt-BR" w:bidi="pt-BR"/>
        </w:rPr>
        <w:t>caulinítica-oxídica</w:t>
      </w:r>
      <w:proofErr w:type="spellEnd"/>
      <w:r w:rsidRPr="002D75A2">
        <w:rPr>
          <w:color w:val="000000"/>
          <w:szCs w:val="24"/>
          <w:lang w:val="pt-BR" w:eastAsia="pt-BR" w:bidi="pt-BR"/>
        </w:rPr>
        <w:t>.</w:t>
      </w:r>
    </w:p>
    <w:p w:rsidR="0020066C" w:rsidRDefault="008A437F" w:rsidP="0020066C">
      <w:pPr>
        <w:pStyle w:val="Corpodetexto"/>
        <w:ind w:firstLine="851"/>
        <w:rPr>
          <w:color w:val="000000"/>
          <w:szCs w:val="24"/>
          <w:lang w:val="pt-BR" w:eastAsia="pt-BR" w:bidi="pt-BR"/>
        </w:rPr>
      </w:pPr>
      <w:r w:rsidRPr="002D75A2">
        <w:rPr>
          <w:color w:val="000000"/>
          <w:szCs w:val="24"/>
          <w:lang w:val="pt-BR" w:eastAsia="pt-BR" w:bidi="pt-BR"/>
        </w:rPr>
        <w:t>Distribuem-se por amplas superfícies no Território Nacional, ocorrendo praticamente em todas as regiões, diferenciando-se entre si, principalmente pela coloração e teores de óxidos de ferro, que determinaram a sua separação em quatro classes distintas ao nível de subordem no Sistema Brasile</w:t>
      </w:r>
      <w:r w:rsidR="0020066C">
        <w:rPr>
          <w:color w:val="000000"/>
          <w:szCs w:val="24"/>
          <w:lang w:val="pt-BR" w:eastAsia="pt-BR" w:bidi="pt-BR"/>
        </w:rPr>
        <w:t xml:space="preserve">iro de Classificação de Solos. </w:t>
      </w:r>
    </w:p>
    <w:p w:rsidR="008A437F" w:rsidRPr="002D75A2" w:rsidRDefault="008A437F" w:rsidP="0020066C">
      <w:pPr>
        <w:pStyle w:val="Corpodetexto"/>
        <w:ind w:firstLine="851"/>
        <w:rPr>
          <w:color w:val="000000"/>
          <w:szCs w:val="24"/>
          <w:lang w:val="pt-BR" w:eastAsia="pt-BR" w:bidi="pt-BR"/>
        </w:rPr>
      </w:pPr>
      <w:r w:rsidRPr="002D75A2">
        <w:rPr>
          <w:color w:val="000000"/>
          <w:szCs w:val="24"/>
          <w:lang w:val="pt-BR" w:eastAsia="pt-BR" w:bidi="pt-BR"/>
        </w:rPr>
        <w:t xml:space="preserve">A classe de </w:t>
      </w:r>
      <w:proofErr w:type="spellStart"/>
      <w:r w:rsidRPr="002D75A2">
        <w:rPr>
          <w:color w:val="000000"/>
          <w:szCs w:val="24"/>
          <w:lang w:val="pt-BR" w:eastAsia="pt-BR" w:bidi="pt-BR"/>
        </w:rPr>
        <w:t>Latossolos</w:t>
      </w:r>
      <w:proofErr w:type="spellEnd"/>
      <w:r w:rsidRPr="002D75A2">
        <w:rPr>
          <w:color w:val="000000"/>
          <w:szCs w:val="24"/>
          <w:lang w:val="pt-BR" w:eastAsia="pt-BR" w:bidi="pt-BR"/>
        </w:rPr>
        <w:t xml:space="preserve"> ocorre em relevos com pouco declive. Esses solos geralmente possuem propriedades morfológicas e físicas que facilitam o manejo agrícola, corroborando com a aplicação de corretivos e fertilizantes que garantam elevadas produtividades. Apresentam baixa propensão à erosão quando comparados a outras classes de solos. Quando bem manejados, os </w:t>
      </w:r>
      <w:proofErr w:type="spellStart"/>
      <w:r w:rsidRPr="002D75A2">
        <w:rPr>
          <w:color w:val="000000"/>
          <w:szCs w:val="24"/>
          <w:lang w:val="pt-BR" w:eastAsia="pt-BR" w:bidi="pt-BR"/>
        </w:rPr>
        <w:t>Latossolos</w:t>
      </w:r>
      <w:proofErr w:type="spellEnd"/>
      <w:r w:rsidRPr="002D75A2">
        <w:rPr>
          <w:color w:val="000000"/>
          <w:szCs w:val="24"/>
          <w:lang w:val="pt-BR" w:eastAsia="pt-BR" w:bidi="pt-BR"/>
        </w:rPr>
        <w:t xml:space="preserve"> podem refletir em elevada produtividade agrícola. </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De acordo com o IBGE (2007), os </w:t>
      </w:r>
      <w:proofErr w:type="spellStart"/>
      <w:r w:rsidRPr="002D75A2">
        <w:rPr>
          <w:color w:val="000000"/>
          <w:szCs w:val="24"/>
          <w:lang w:val="pt-BR" w:eastAsia="pt-BR" w:bidi="pt-BR"/>
        </w:rPr>
        <w:t>Latossolos</w:t>
      </w:r>
      <w:proofErr w:type="spellEnd"/>
      <w:r w:rsidRPr="002D75A2">
        <w:rPr>
          <w:color w:val="000000"/>
          <w:szCs w:val="24"/>
          <w:lang w:val="pt-BR" w:eastAsia="pt-BR" w:bidi="pt-BR"/>
        </w:rPr>
        <w:t xml:space="preserve"> Vermelhos </w:t>
      </w:r>
      <w:proofErr w:type="spellStart"/>
      <w:r w:rsidRPr="002D75A2">
        <w:rPr>
          <w:color w:val="000000"/>
          <w:szCs w:val="24"/>
          <w:lang w:val="pt-BR" w:eastAsia="pt-BR" w:bidi="pt-BR"/>
        </w:rPr>
        <w:t>aluminoférricos</w:t>
      </w:r>
      <w:proofErr w:type="spellEnd"/>
      <w:r w:rsidRPr="002D75A2">
        <w:rPr>
          <w:color w:val="000000"/>
          <w:szCs w:val="24"/>
          <w:lang w:val="pt-BR" w:eastAsia="pt-BR" w:bidi="pt-BR"/>
        </w:rPr>
        <w:t xml:space="preserve">, </w:t>
      </w:r>
      <w:proofErr w:type="spellStart"/>
      <w:r w:rsidRPr="002D75A2">
        <w:rPr>
          <w:color w:val="000000"/>
          <w:szCs w:val="24"/>
          <w:lang w:val="pt-BR" w:eastAsia="pt-BR" w:bidi="pt-BR"/>
        </w:rPr>
        <w:t>acriférricos</w:t>
      </w:r>
      <w:proofErr w:type="spellEnd"/>
      <w:r w:rsidRPr="002D75A2">
        <w:rPr>
          <w:color w:val="000000"/>
          <w:szCs w:val="24"/>
          <w:lang w:val="pt-BR" w:eastAsia="pt-BR" w:bidi="pt-BR"/>
        </w:rPr>
        <w:t xml:space="preserve">, </w:t>
      </w:r>
      <w:proofErr w:type="spellStart"/>
      <w:r w:rsidRPr="002D75A2">
        <w:rPr>
          <w:color w:val="000000"/>
          <w:szCs w:val="24"/>
          <w:lang w:val="pt-BR" w:eastAsia="pt-BR" w:bidi="pt-BR"/>
        </w:rPr>
        <w:t>distroférricos</w:t>
      </w:r>
      <w:proofErr w:type="spellEnd"/>
      <w:r w:rsidRPr="002D75A2">
        <w:rPr>
          <w:color w:val="000000"/>
          <w:szCs w:val="24"/>
          <w:lang w:val="pt-BR" w:eastAsia="pt-BR" w:bidi="pt-BR"/>
        </w:rPr>
        <w:t xml:space="preserve"> e </w:t>
      </w:r>
      <w:proofErr w:type="spellStart"/>
      <w:r w:rsidRPr="002D75A2">
        <w:rPr>
          <w:color w:val="000000"/>
          <w:szCs w:val="24"/>
          <w:lang w:val="pt-BR" w:eastAsia="pt-BR" w:bidi="pt-BR"/>
        </w:rPr>
        <w:t>eutroférricos</w:t>
      </w:r>
      <w:proofErr w:type="spellEnd"/>
      <w:r w:rsidRPr="002D75A2">
        <w:rPr>
          <w:color w:val="000000"/>
          <w:szCs w:val="24"/>
          <w:lang w:val="pt-BR" w:eastAsia="pt-BR" w:bidi="pt-BR"/>
        </w:rPr>
        <w:t xml:space="preserve">, assim como os demais </w:t>
      </w:r>
      <w:proofErr w:type="spellStart"/>
      <w:r w:rsidRPr="002D75A2">
        <w:rPr>
          <w:color w:val="000000"/>
          <w:szCs w:val="24"/>
          <w:lang w:val="pt-BR" w:eastAsia="pt-BR" w:bidi="pt-BR"/>
        </w:rPr>
        <w:t>latossolos</w:t>
      </w:r>
      <w:proofErr w:type="spellEnd"/>
      <w:r w:rsidRPr="002D75A2">
        <w:rPr>
          <w:color w:val="000000"/>
          <w:szCs w:val="24"/>
          <w:lang w:val="pt-BR" w:eastAsia="pt-BR" w:bidi="pt-BR"/>
        </w:rPr>
        <w:t xml:space="preserve">, têm também grande homogeneidade de características ao longo do perfil, são bem drenados e de coloração vermelho-escura, geralmente </w:t>
      </w:r>
      <w:proofErr w:type="spellStart"/>
      <w:r w:rsidRPr="002D75A2">
        <w:rPr>
          <w:color w:val="000000"/>
          <w:szCs w:val="24"/>
          <w:lang w:val="pt-BR" w:eastAsia="pt-BR" w:bidi="pt-BR"/>
        </w:rPr>
        <w:t>bruno-avermelhado</w:t>
      </w:r>
      <w:proofErr w:type="spellEnd"/>
      <w:r w:rsidRPr="002D75A2">
        <w:rPr>
          <w:color w:val="000000"/>
          <w:szCs w:val="24"/>
          <w:lang w:val="pt-BR" w:eastAsia="pt-BR" w:bidi="pt-BR"/>
        </w:rPr>
        <w:t xml:space="preserve"> escuro. </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Sua estrutura é quase sempre do tipo forte pequena granular com aparência de “pó de café”. Ainda, a presença de quantidade significativa de óxidos de ferro faz com que, em campo, apresente atração moderada a forte pelo imã (quando secos e pulverizados). Além disso, pode ter baixa ou alta fertilidade natural (são distróficos ou eutróficos) e muitas vezes apresentam relativa riqueza em micronutrientes. Sua principal importância está no elevado potencial agrícola, sendo responsável por grande parcela da produção agrícola nacional, com destaque para a produção de cana de açúcar em São Paulo, e uma grande variedade de grãos na Região Sul. </w:t>
      </w:r>
    </w:p>
    <w:p w:rsidR="008A437F" w:rsidRPr="002D75A2" w:rsidRDefault="00974720" w:rsidP="00D86B96">
      <w:pPr>
        <w:pStyle w:val="Corpodetexto"/>
        <w:ind w:firstLine="851"/>
        <w:rPr>
          <w:color w:val="000000"/>
          <w:szCs w:val="24"/>
          <w:lang w:val="pt-BR" w:eastAsia="pt-BR" w:bidi="pt-BR"/>
        </w:rPr>
      </w:pPr>
      <w:r>
        <w:rPr>
          <w:color w:val="000000"/>
          <w:szCs w:val="24"/>
          <w:lang w:val="pt-BR" w:eastAsia="pt-BR" w:bidi="pt-BR"/>
        </w:rPr>
        <w:t xml:space="preserve">Os </w:t>
      </w:r>
      <w:proofErr w:type="spellStart"/>
      <w:r>
        <w:rPr>
          <w:color w:val="000000"/>
          <w:szCs w:val="24"/>
          <w:lang w:val="pt-BR" w:eastAsia="pt-BR" w:bidi="pt-BR"/>
        </w:rPr>
        <w:t>argissolos</w:t>
      </w:r>
      <w:proofErr w:type="spellEnd"/>
      <w:r w:rsidR="008A437F" w:rsidRPr="002D75A2">
        <w:rPr>
          <w:color w:val="000000"/>
          <w:szCs w:val="24"/>
          <w:lang w:val="pt-BR" w:eastAsia="pt-BR" w:bidi="pt-BR"/>
        </w:rPr>
        <w:t xml:space="preserve"> são solos medianamente profundos a profundos e apresentam argila de atividade baixa e saturação por bases alta. São moderadamente drenados, </w:t>
      </w:r>
      <w:r w:rsidR="008A437F" w:rsidRPr="002D75A2">
        <w:rPr>
          <w:color w:val="000000"/>
          <w:szCs w:val="24"/>
          <w:lang w:val="pt-BR" w:eastAsia="pt-BR" w:bidi="pt-BR"/>
        </w:rPr>
        <w:lastRenderedPageBreak/>
        <w:t>com horizonte B textual de cores vermelhas a amarelas e textura argilosa e também com presença de textura arenosa ou média abaixo de um horizonte A ou E, além de apresentar também baixos teores de matéria orgânica.</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Tendem a se originar em terrenos com relevo plano a montanhoso por diversos materiais de origem. </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Segundo o IBGE (2007), o </w:t>
      </w:r>
      <w:proofErr w:type="spellStart"/>
      <w:r w:rsidRPr="002D75A2">
        <w:rPr>
          <w:color w:val="000000"/>
          <w:szCs w:val="24"/>
          <w:lang w:val="pt-BR" w:eastAsia="pt-BR" w:bidi="pt-BR"/>
        </w:rPr>
        <w:t>Nitossolo</w:t>
      </w:r>
      <w:proofErr w:type="spellEnd"/>
      <w:r w:rsidRPr="002D75A2">
        <w:rPr>
          <w:color w:val="000000"/>
          <w:szCs w:val="24"/>
          <w:lang w:val="pt-BR" w:eastAsia="pt-BR" w:bidi="pt-BR"/>
        </w:rPr>
        <w:t xml:space="preserve"> (Terra Roxa Estruturada) é uma ordem recém-criada, caracterizada pela presença de um horizonte B </w:t>
      </w:r>
      <w:proofErr w:type="spellStart"/>
      <w:r w:rsidRPr="002D75A2">
        <w:rPr>
          <w:color w:val="000000"/>
          <w:szCs w:val="24"/>
          <w:lang w:val="pt-BR" w:eastAsia="pt-BR" w:bidi="pt-BR"/>
        </w:rPr>
        <w:t>nítico</w:t>
      </w:r>
      <w:proofErr w:type="spellEnd"/>
      <w:r w:rsidRPr="002D75A2">
        <w:rPr>
          <w:color w:val="000000"/>
          <w:szCs w:val="24"/>
          <w:lang w:val="pt-BR" w:eastAsia="pt-BR" w:bidi="pt-BR"/>
        </w:rPr>
        <w:t xml:space="preserve">, que é um horizonte1 </w:t>
      </w:r>
      <w:proofErr w:type="spellStart"/>
      <w:r w:rsidRPr="002D75A2">
        <w:rPr>
          <w:color w:val="000000"/>
          <w:szCs w:val="24"/>
          <w:lang w:val="pt-BR" w:eastAsia="pt-BR" w:bidi="pt-BR"/>
        </w:rPr>
        <w:t>subsuperficial</w:t>
      </w:r>
      <w:proofErr w:type="spellEnd"/>
      <w:r w:rsidRPr="002D75A2">
        <w:rPr>
          <w:color w:val="000000"/>
          <w:szCs w:val="24"/>
          <w:lang w:val="pt-BR" w:eastAsia="pt-BR" w:bidi="pt-BR"/>
        </w:rPr>
        <w:t xml:space="preserve"> com moderado ou forte desenvolvimento estrutural do tipo prismas ou blocos e com a superfície dos agregados reluzentes, relacionadas à </w:t>
      </w:r>
      <w:proofErr w:type="spellStart"/>
      <w:r w:rsidRPr="002D75A2">
        <w:rPr>
          <w:color w:val="000000"/>
          <w:szCs w:val="24"/>
          <w:lang w:val="pt-BR" w:eastAsia="pt-BR" w:bidi="pt-BR"/>
        </w:rPr>
        <w:t>cerosidade</w:t>
      </w:r>
      <w:proofErr w:type="spellEnd"/>
      <w:r w:rsidRPr="002D75A2">
        <w:rPr>
          <w:color w:val="000000"/>
          <w:szCs w:val="24"/>
          <w:lang w:val="pt-BR" w:eastAsia="pt-BR" w:bidi="pt-BR"/>
        </w:rPr>
        <w:t xml:space="preserve"> ou superfícies de compressão. Pode ter textura argilosa ou muito argilosa onde a diferença é inexpressiva. São em geral, moderadamente ácidos a ácidos com saturação por bases de baixa a alta. </w:t>
      </w:r>
    </w:p>
    <w:p w:rsidR="00754F94"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Os </w:t>
      </w:r>
      <w:proofErr w:type="spellStart"/>
      <w:r w:rsidRPr="002D75A2">
        <w:rPr>
          <w:color w:val="000000"/>
          <w:szCs w:val="24"/>
          <w:lang w:val="pt-BR" w:eastAsia="pt-BR" w:bidi="pt-BR"/>
        </w:rPr>
        <w:t>Nitossolos</w:t>
      </w:r>
      <w:proofErr w:type="spellEnd"/>
      <w:r w:rsidRPr="002D75A2">
        <w:rPr>
          <w:color w:val="000000"/>
          <w:szCs w:val="24"/>
          <w:lang w:val="pt-BR" w:eastAsia="pt-BR" w:bidi="pt-BR"/>
        </w:rPr>
        <w:t xml:space="preserve"> Vermelhos (Terras Roxas Estruturadas e Terras Roxas Estruturadas Similares) têm ocorrência em praticamente todo o País, sendo muito expressivos em terras da bacia platina, que se estende desde o Rio Grande do Sul até Goiás (região sudoeste). Além de terras no norte de Goiás, aparecem também no norte do Tocantins, sul do Maranhão, e algumas ocorrências no Mato Grosso e Pará, entre outras.</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 O Estado do Paraná encontra-se sobre duas regiões hidrográficas brasileiras, a Região Hidrográfica do Atlântico Sudeste e a Região Hidrográfica do Paraná, de maior dimensão. Cada uma das regiões hidrográficas é, por sua vez, composta por mais de uma bacia hidrográfica, entendida como a área drenada por um rio específico, incluindo todas as nascentes e todos os seus afluentes. </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As bacias hidrográficas são conformadas a partir do relevo, sendo as áreas mais altas consideradas como limites ou divisores de águas. A bacia recebe o nome de seu corpo d’água principal, o qual recebe a contribuição de seus afluentes alimentados por nascentes.</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De acordo com o Instituto das Águas do Paraná, o território estadual está dividido em 16 Bacias Hidrográficas, instituídas pela Resolução nº. 024/2006/SEMA, das quais Guaraci está inserida em 2: Bacia Hidrográfica do Rio Paranapanema 3 e Bacia Hidrográfica do </w:t>
      </w:r>
      <w:proofErr w:type="spellStart"/>
      <w:r w:rsidRPr="002D75A2">
        <w:rPr>
          <w:color w:val="000000"/>
          <w:szCs w:val="24"/>
          <w:lang w:val="pt-BR" w:eastAsia="pt-BR" w:bidi="pt-BR"/>
        </w:rPr>
        <w:t>Pirapó</w:t>
      </w:r>
      <w:proofErr w:type="spellEnd"/>
      <w:r w:rsidRPr="002D75A2">
        <w:rPr>
          <w:color w:val="000000"/>
          <w:szCs w:val="24"/>
          <w:lang w:val="pt-BR" w:eastAsia="pt-BR" w:bidi="pt-BR"/>
        </w:rPr>
        <w:t xml:space="preserve">, especializadas na </w:t>
      </w:r>
      <w:r w:rsidR="0020066C" w:rsidRPr="002D75A2">
        <w:rPr>
          <w:color w:val="000000"/>
          <w:szCs w:val="24"/>
          <w:lang w:val="pt-BR" w:eastAsia="pt-BR" w:bidi="pt-BR"/>
        </w:rPr>
        <w:t>próxima</w:t>
      </w:r>
      <w:r w:rsidRPr="002D75A2">
        <w:rPr>
          <w:color w:val="000000"/>
          <w:szCs w:val="24"/>
          <w:lang w:val="pt-BR" w:eastAsia="pt-BR" w:bidi="pt-BR"/>
        </w:rPr>
        <w:t xml:space="preserve"> figura.</w:t>
      </w:r>
    </w:p>
    <w:p w:rsidR="008A437F" w:rsidRPr="002D75A2" w:rsidRDefault="0020066C" w:rsidP="0020066C">
      <w:pPr>
        <w:pStyle w:val="Corpodetexto"/>
        <w:ind w:firstLine="851"/>
        <w:jc w:val="center"/>
        <w:rPr>
          <w:color w:val="000000"/>
          <w:szCs w:val="24"/>
          <w:lang w:val="pt-BR" w:eastAsia="pt-BR" w:bidi="pt-BR"/>
        </w:rPr>
      </w:pPr>
      <w:r w:rsidRPr="002D75A2">
        <w:rPr>
          <w:noProof/>
          <w:color w:val="000000"/>
          <w:szCs w:val="24"/>
          <w:lang w:val="pt-BR" w:eastAsia="pt-BR"/>
        </w:rPr>
        <w:lastRenderedPageBreak/>
        <w:drawing>
          <wp:anchor distT="0" distB="0" distL="114300" distR="114300" simplePos="0" relativeHeight="251704320" behindDoc="0" locked="0" layoutInCell="1" allowOverlap="1">
            <wp:simplePos x="0" y="0"/>
            <wp:positionH relativeFrom="column">
              <wp:posOffset>-55530</wp:posOffset>
            </wp:positionH>
            <wp:positionV relativeFrom="page">
              <wp:posOffset>1970645</wp:posOffset>
            </wp:positionV>
            <wp:extent cx="5760085" cy="4060825"/>
            <wp:effectExtent l="0" t="0" r="0" b="0"/>
            <wp:wrapTopAndBottom/>
            <wp:docPr id="123327501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406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37F" w:rsidRDefault="008A437F" w:rsidP="0020066C">
      <w:pPr>
        <w:pStyle w:val="Corpodetexto"/>
        <w:ind w:firstLine="851"/>
        <w:jc w:val="center"/>
        <w:rPr>
          <w:lang w:val="pt-BR"/>
        </w:rPr>
      </w:pPr>
      <w:r w:rsidRPr="002D75A2">
        <w:rPr>
          <w:lang w:val="pt-BR"/>
        </w:rPr>
        <w:t>Mapa das Grandes Bacias hidrográficas que cortam o Município de Guaraci. Fonte: Instit</w:t>
      </w:r>
      <w:r w:rsidR="0020066C">
        <w:rPr>
          <w:lang w:val="pt-BR"/>
        </w:rPr>
        <w:t>uto Ambiental do Paraná (2011).</w:t>
      </w:r>
    </w:p>
    <w:p w:rsidR="0020066C" w:rsidRDefault="0020066C" w:rsidP="00334864">
      <w:pPr>
        <w:pStyle w:val="Corpodetexto"/>
        <w:rPr>
          <w:color w:val="000000"/>
          <w:szCs w:val="24"/>
          <w:lang w:val="pt-BR" w:eastAsia="pt-BR" w:bidi="pt-BR"/>
        </w:rPr>
      </w:pPr>
    </w:p>
    <w:p w:rsidR="008A437F"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Com relação aos recursos hídricos subterrâneos, Guaraci está localizada na Unidade Aquífera Serra Geral Norte com contribuições do Aquífero </w:t>
      </w:r>
      <w:proofErr w:type="spellStart"/>
      <w:r w:rsidRPr="002D75A2">
        <w:rPr>
          <w:color w:val="000000"/>
          <w:szCs w:val="24"/>
          <w:lang w:val="pt-BR" w:eastAsia="pt-BR" w:bidi="pt-BR"/>
        </w:rPr>
        <w:t>Caiuá</w:t>
      </w:r>
      <w:proofErr w:type="spellEnd"/>
      <w:r w:rsidRPr="002D75A2">
        <w:rPr>
          <w:color w:val="000000"/>
          <w:szCs w:val="24"/>
          <w:lang w:val="pt-BR" w:eastAsia="pt-BR" w:bidi="pt-BR"/>
        </w:rPr>
        <w:t>, como mostra a próxima figura.</w:t>
      </w:r>
    </w:p>
    <w:p w:rsidR="0020066C" w:rsidRPr="002D75A2" w:rsidRDefault="0020066C" w:rsidP="00D86B96">
      <w:pPr>
        <w:pStyle w:val="Corpodetexto"/>
        <w:ind w:firstLine="851"/>
        <w:rPr>
          <w:color w:val="000000"/>
          <w:szCs w:val="24"/>
          <w:lang w:val="pt-BR" w:eastAsia="pt-BR" w:bidi="pt-BR"/>
        </w:rPr>
      </w:pPr>
    </w:p>
    <w:p w:rsidR="008A437F" w:rsidRPr="002D75A2" w:rsidRDefault="0020066C" w:rsidP="0020066C">
      <w:pPr>
        <w:pStyle w:val="Corpodetexto"/>
        <w:ind w:firstLine="851"/>
        <w:jc w:val="center"/>
        <w:rPr>
          <w:color w:val="000000"/>
          <w:szCs w:val="24"/>
          <w:lang w:val="pt-BR" w:eastAsia="pt-BR" w:bidi="pt-BR"/>
        </w:rPr>
      </w:pPr>
      <w:r w:rsidRPr="002D75A2">
        <w:rPr>
          <w:noProof/>
          <w:color w:val="000000"/>
          <w:szCs w:val="24"/>
          <w:lang w:val="pt-BR" w:eastAsia="pt-BR"/>
        </w:rPr>
        <w:lastRenderedPageBreak/>
        <w:drawing>
          <wp:inline distT="0" distB="0" distL="0" distR="0" wp14:anchorId="6916A96C" wp14:editId="256E762B">
            <wp:extent cx="5028446" cy="3547241"/>
            <wp:effectExtent l="0" t="0" r="1270" b="0"/>
            <wp:docPr id="70215496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8446" cy="3547241"/>
                    </a:xfrm>
                    <a:prstGeom prst="rect">
                      <a:avLst/>
                    </a:prstGeom>
                    <a:noFill/>
                    <a:ln>
                      <a:noFill/>
                    </a:ln>
                  </pic:spPr>
                </pic:pic>
              </a:graphicData>
            </a:graphic>
          </wp:inline>
        </w:drawing>
      </w:r>
    </w:p>
    <w:p w:rsidR="008A437F" w:rsidRPr="002D75A2" w:rsidRDefault="008A437F" w:rsidP="0020066C">
      <w:pPr>
        <w:pStyle w:val="Corpodetexto"/>
        <w:ind w:firstLine="851"/>
        <w:jc w:val="center"/>
        <w:rPr>
          <w:lang w:val="pt-BR"/>
        </w:rPr>
      </w:pPr>
      <w:r w:rsidRPr="002D75A2">
        <w:rPr>
          <w:lang w:val="pt-BR"/>
        </w:rPr>
        <w:t>Mapa das unidades aquíferas do município de Guaraci. Fonte: ITCG (2018).</w:t>
      </w:r>
    </w:p>
    <w:p w:rsidR="008A437F" w:rsidRPr="002D75A2" w:rsidRDefault="008A437F" w:rsidP="00D86B96">
      <w:pPr>
        <w:pStyle w:val="Corpodetexto"/>
        <w:ind w:firstLine="851"/>
        <w:rPr>
          <w:color w:val="000000"/>
          <w:szCs w:val="24"/>
          <w:lang w:val="pt-BR" w:eastAsia="pt-BR" w:bidi="pt-BR"/>
        </w:rPr>
      </w:pP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Segundo informações do Plano Estadual de Recursos Hídricos do Paraná (2010), o Aquífero Serra Geral é a denominação utilizada para referir-se à sequência de derrames de lavas basálticas que ocorreu no Terceiro Planalto Paranaense. A área de afloramento dessas rochas, em território paranaense, corresponde a 101.959,63 km² e as espessuras atingem 1.500 m. </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Em função das características geomorfológicas, a unidade aquífera Serra Geral pode ser subdividida em Serra Geral Norte (área de 61.095,33 km²) e Serra Geral Sul (área de 40.864,30 km²). A unidade Serra Geral Norte é composta pelas bacias do Terceiro Planalto, incluindo as bacias dos rios Ivaí, Itararé, Piquiri, Paraná 3, </w:t>
      </w:r>
      <w:proofErr w:type="spellStart"/>
      <w:r w:rsidRPr="002D75A2">
        <w:rPr>
          <w:color w:val="000000"/>
          <w:szCs w:val="24"/>
          <w:lang w:val="pt-BR" w:eastAsia="pt-BR" w:bidi="pt-BR"/>
        </w:rPr>
        <w:t>Pirapó</w:t>
      </w:r>
      <w:proofErr w:type="spellEnd"/>
      <w:r w:rsidRPr="002D75A2">
        <w:rPr>
          <w:color w:val="000000"/>
          <w:szCs w:val="24"/>
          <w:lang w:val="pt-BR" w:eastAsia="pt-BR" w:bidi="pt-BR"/>
        </w:rPr>
        <w:t xml:space="preserve">, Tibagi, Cinzas e Paranapanema 1, 2 e 3. </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Conforme Boletim Paranaense de Geociências (2002), o Aquífero </w:t>
      </w:r>
      <w:proofErr w:type="spellStart"/>
      <w:r w:rsidRPr="002D75A2">
        <w:rPr>
          <w:color w:val="000000"/>
          <w:szCs w:val="24"/>
          <w:lang w:val="pt-BR" w:eastAsia="pt-BR" w:bidi="pt-BR"/>
        </w:rPr>
        <w:t>Caiuá</w:t>
      </w:r>
      <w:proofErr w:type="spellEnd"/>
      <w:r w:rsidRPr="002D75A2">
        <w:rPr>
          <w:color w:val="000000"/>
          <w:szCs w:val="24"/>
          <w:lang w:val="pt-BR" w:eastAsia="pt-BR" w:bidi="pt-BR"/>
        </w:rPr>
        <w:t xml:space="preserve"> consiste em um meio poroso constituído geologicamente pelas rochas sedimentares cretáceas pós-basálticas da Bacia Sedimentar do Paraná. No estado do Paraná são referidas ao Grupo </w:t>
      </w:r>
      <w:proofErr w:type="spellStart"/>
      <w:r w:rsidRPr="002D75A2">
        <w:rPr>
          <w:color w:val="000000"/>
          <w:szCs w:val="24"/>
          <w:lang w:val="pt-BR" w:eastAsia="pt-BR" w:bidi="pt-BR"/>
        </w:rPr>
        <w:t>Caiuá</w:t>
      </w:r>
      <w:proofErr w:type="spellEnd"/>
      <w:r w:rsidRPr="002D75A2">
        <w:rPr>
          <w:color w:val="000000"/>
          <w:szCs w:val="24"/>
          <w:lang w:val="pt-BR" w:eastAsia="pt-BR" w:bidi="pt-BR"/>
        </w:rPr>
        <w:t xml:space="preserve">, e, mais especificamente, à Formação Rio Paraná, cujos depósitos sedimentares alcançam espessuras da ordem de 270 metros. Essas unidades sedimentares apresentam características litológicas relativamente </w:t>
      </w:r>
      <w:r w:rsidRPr="002D75A2">
        <w:rPr>
          <w:color w:val="000000"/>
          <w:szCs w:val="24"/>
          <w:lang w:val="pt-BR" w:eastAsia="pt-BR" w:bidi="pt-BR"/>
        </w:rPr>
        <w:lastRenderedPageBreak/>
        <w:t xml:space="preserve">homogêneas, sem grandes quantidades de argilas compactas, oferecendo condições para que o Aquífero </w:t>
      </w:r>
      <w:proofErr w:type="spellStart"/>
      <w:r w:rsidRPr="002D75A2">
        <w:rPr>
          <w:color w:val="000000"/>
          <w:szCs w:val="24"/>
          <w:lang w:val="pt-BR" w:eastAsia="pt-BR" w:bidi="pt-BR"/>
        </w:rPr>
        <w:t>Caiuá</w:t>
      </w:r>
      <w:proofErr w:type="spellEnd"/>
      <w:r w:rsidRPr="002D75A2">
        <w:rPr>
          <w:color w:val="000000"/>
          <w:szCs w:val="24"/>
          <w:lang w:val="pt-BR" w:eastAsia="pt-BR" w:bidi="pt-BR"/>
        </w:rPr>
        <w:t xml:space="preserve"> seja um aquífero livre. As águas provenientes do Aquífero </w:t>
      </w:r>
      <w:proofErr w:type="spellStart"/>
      <w:r w:rsidRPr="002D75A2">
        <w:rPr>
          <w:color w:val="000000"/>
          <w:szCs w:val="24"/>
          <w:lang w:val="pt-BR" w:eastAsia="pt-BR" w:bidi="pt-BR"/>
        </w:rPr>
        <w:t>Caiuá</w:t>
      </w:r>
      <w:proofErr w:type="spellEnd"/>
      <w:r w:rsidRPr="002D75A2">
        <w:rPr>
          <w:color w:val="000000"/>
          <w:szCs w:val="24"/>
          <w:lang w:val="pt-BR" w:eastAsia="pt-BR" w:bidi="pt-BR"/>
        </w:rPr>
        <w:t xml:space="preserve"> no Paraná são, geralmente, menos mineralizadas que as dos basaltos da Formação Serra Geral. </w:t>
      </w:r>
    </w:p>
    <w:p w:rsidR="008A437F" w:rsidRPr="002D75A2" w:rsidRDefault="008A437F" w:rsidP="00D86B96">
      <w:pPr>
        <w:pStyle w:val="Corpodetexto"/>
        <w:ind w:firstLine="851"/>
        <w:rPr>
          <w:color w:val="000000"/>
          <w:szCs w:val="24"/>
          <w:lang w:val="pt-BR" w:eastAsia="pt-BR" w:bidi="pt-BR"/>
        </w:rPr>
      </w:pPr>
      <w:r w:rsidRPr="002D75A2">
        <w:rPr>
          <w:color w:val="000000"/>
          <w:szCs w:val="24"/>
          <w:lang w:val="pt-BR" w:eastAsia="pt-BR" w:bidi="pt-BR"/>
        </w:rPr>
        <w:t xml:space="preserve">De acordo com as análises bacteriológicas, de potabilidade e índices de saturação da SUDERHSA, as águas subterrâneas do Aquífero </w:t>
      </w:r>
      <w:proofErr w:type="spellStart"/>
      <w:r w:rsidRPr="002D75A2">
        <w:rPr>
          <w:color w:val="000000"/>
          <w:szCs w:val="24"/>
          <w:lang w:val="pt-BR" w:eastAsia="pt-BR" w:bidi="pt-BR"/>
        </w:rPr>
        <w:t>Caiuá</w:t>
      </w:r>
      <w:proofErr w:type="spellEnd"/>
      <w:r w:rsidRPr="002D75A2">
        <w:rPr>
          <w:color w:val="000000"/>
          <w:szCs w:val="24"/>
          <w:lang w:val="pt-BR" w:eastAsia="pt-BR" w:bidi="pt-BR"/>
        </w:rPr>
        <w:t xml:space="preserve"> no Paraná são classificadas como ligeiramente corrosivas, porém de boa qualidade para o consumo humano, industrial e irrigação de áreas cultivadas.</w:t>
      </w:r>
    </w:p>
    <w:p w:rsidR="008A437F" w:rsidRPr="0020066C" w:rsidRDefault="008A437F" w:rsidP="0020066C">
      <w:pPr>
        <w:pStyle w:val="Corpodetexto"/>
        <w:ind w:firstLine="851"/>
        <w:rPr>
          <w:color w:val="000000"/>
          <w:szCs w:val="24"/>
          <w:lang w:val="pt-BR" w:eastAsia="pt-BR" w:bidi="pt-BR"/>
        </w:rPr>
      </w:pPr>
      <w:r w:rsidRPr="002D75A2">
        <w:rPr>
          <w:color w:val="000000"/>
          <w:szCs w:val="24"/>
          <w:lang w:val="pt-BR" w:eastAsia="pt-BR" w:bidi="pt-BR"/>
        </w:rPr>
        <w:t xml:space="preserve">Dentre as principais atividades agropecuárias desenvolvidas no </w:t>
      </w:r>
      <w:r w:rsidR="00974720" w:rsidRPr="002D75A2">
        <w:rPr>
          <w:color w:val="000000"/>
          <w:szCs w:val="24"/>
          <w:lang w:val="pt-BR" w:eastAsia="pt-BR" w:bidi="pt-BR"/>
        </w:rPr>
        <w:t>município</w:t>
      </w:r>
      <w:r w:rsidRPr="002D75A2">
        <w:rPr>
          <w:color w:val="000000"/>
          <w:szCs w:val="24"/>
          <w:lang w:val="pt-BR" w:eastAsia="pt-BR" w:bidi="pt-BR"/>
        </w:rPr>
        <w:t xml:space="preserve"> de Guaraci, destacam as culturas de milho, soja, cana de </w:t>
      </w:r>
      <w:r w:rsidR="00974720" w:rsidRPr="002D75A2">
        <w:rPr>
          <w:color w:val="000000"/>
          <w:szCs w:val="24"/>
          <w:lang w:val="pt-BR" w:eastAsia="pt-BR" w:bidi="pt-BR"/>
        </w:rPr>
        <w:t>açúcar</w:t>
      </w:r>
      <w:r w:rsidRPr="002D75A2">
        <w:rPr>
          <w:color w:val="000000"/>
          <w:szCs w:val="24"/>
          <w:lang w:val="pt-BR" w:eastAsia="pt-BR" w:bidi="pt-BR"/>
        </w:rPr>
        <w:t xml:space="preserve">, sorgo, feijão, </w:t>
      </w:r>
      <w:r w:rsidR="00974720" w:rsidRPr="002D75A2">
        <w:rPr>
          <w:color w:val="000000"/>
          <w:szCs w:val="24"/>
          <w:lang w:val="pt-BR" w:eastAsia="pt-BR" w:bidi="pt-BR"/>
        </w:rPr>
        <w:t>amendoim</w:t>
      </w:r>
      <w:r w:rsidRPr="002D75A2">
        <w:rPr>
          <w:color w:val="000000"/>
          <w:szCs w:val="24"/>
          <w:lang w:val="pt-BR" w:eastAsia="pt-BR" w:bidi="pt-BR"/>
        </w:rPr>
        <w:t xml:space="preserve">, olericultura em geral, mandioca e fruticultura. Dentre as criações, destacam-se a bovinocultura leiteira e de corte, avicultura de corte, caprinocultura, suinocultura e </w:t>
      </w:r>
      <w:r w:rsidR="00974720" w:rsidRPr="002D75A2">
        <w:rPr>
          <w:color w:val="000000"/>
          <w:szCs w:val="24"/>
          <w:lang w:val="pt-BR" w:eastAsia="pt-BR" w:bidi="pt-BR"/>
        </w:rPr>
        <w:t>piscicultura</w:t>
      </w:r>
      <w:r w:rsidRPr="002D75A2">
        <w:rPr>
          <w:color w:val="000000"/>
          <w:szCs w:val="24"/>
          <w:lang w:val="pt-BR" w:eastAsia="pt-BR" w:bidi="pt-BR"/>
        </w:rPr>
        <w:t>.</w:t>
      </w:r>
    </w:p>
    <w:p w:rsidR="008A437F" w:rsidRPr="002D75A2" w:rsidRDefault="008A437F" w:rsidP="00D86B96">
      <w:pPr>
        <w:pStyle w:val="Corpodetexto"/>
        <w:ind w:firstLine="851"/>
        <w:rPr>
          <w:szCs w:val="24"/>
          <w:lang w:val="pt-BR"/>
        </w:rPr>
      </w:pPr>
      <w:r w:rsidRPr="002D75A2">
        <w:rPr>
          <w:szCs w:val="24"/>
          <w:lang w:val="pt-BR"/>
        </w:rPr>
        <w:t xml:space="preserve">O município de Guaraci, </w:t>
      </w:r>
      <w:r w:rsidR="00974720" w:rsidRPr="002D75A2">
        <w:rPr>
          <w:szCs w:val="24"/>
          <w:lang w:val="pt-BR"/>
        </w:rPr>
        <w:t>possui</w:t>
      </w:r>
      <w:r w:rsidRPr="002D75A2">
        <w:rPr>
          <w:szCs w:val="24"/>
          <w:lang w:val="pt-BR"/>
        </w:rPr>
        <w:t xml:space="preserve"> atualmente, de acordo com informações da Prefeitura Municipal, cerca de 430 propriedades rurais cadastradas. Destas, aproximadamente 210 propriedades são de agricultores familiares. </w:t>
      </w:r>
    </w:p>
    <w:p w:rsidR="008A437F" w:rsidRPr="002D75A2" w:rsidRDefault="008A437F" w:rsidP="0020066C">
      <w:pPr>
        <w:pStyle w:val="Corpodetexto"/>
        <w:ind w:firstLine="851"/>
        <w:rPr>
          <w:szCs w:val="24"/>
          <w:lang w:val="pt-BR"/>
        </w:rPr>
      </w:pPr>
      <w:r w:rsidRPr="002D75A2">
        <w:rPr>
          <w:szCs w:val="24"/>
          <w:lang w:val="pt-BR"/>
        </w:rPr>
        <w:t>Atualmente 11 agricultores familiares fornecem alimentos para o PNAE, sen</w:t>
      </w:r>
      <w:r w:rsidR="0020066C">
        <w:rPr>
          <w:szCs w:val="24"/>
          <w:lang w:val="pt-BR"/>
        </w:rPr>
        <w:t>do o percentual inferior a 30%.</w:t>
      </w:r>
    </w:p>
    <w:p w:rsidR="008A437F" w:rsidRPr="002D75A2" w:rsidRDefault="008A437F" w:rsidP="00D86B96">
      <w:pPr>
        <w:pStyle w:val="Corpodetexto"/>
        <w:ind w:firstLine="851"/>
        <w:rPr>
          <w:szCs w:val="24"/>
          <w:lang w:val="pt-BR"/>
        </w:rPr>
      </w:pPr>
      <w:r w:rsidRPr="002D75A2">
        <w:rPr>
          <w:szCs w:val="24"/>
          <w:lang w:val="pt-BR"/>
        </w:rPr>
        <w:t xml:space="preserve">Grande parte dos alimentos produzidos no município de Guaraci é vendida para fora do </w:t>
      </w:r>
      <w:r w:rsidR="00974720" w:rsidRPr="002D75A2">
        <w:rPr>
          <w:szCs w:val="24"/>
          <w:lang w:val="pt-BR"/>
        </w:rPr>
        <w:t>município</w:t>
      </w:r>
      <w:r w:rsidRPr="002D75A2">
        <w:rPr>
          <w:szCs w:val="24"/>
          <w:lang w:val="pt-BR"/>
        </w:rPr>
        <w:t xml:space="preserve">, produtos como carne, soja, milho, leite, mandioca e frango de corte são vendidos para cooperativas, </w:t>
      </w:r>
      <w:r w:rsidR="00974720" w:rsidRPr="002D75A2">
        <w:rPr>
          <w:szCs w:val="24"/>
          <w:lang w:val="pt-BR"/>
        </w:rPr>
        <w:t>frigoríficos</w:t>
      </w:r>
      <w:r w:rsidRPr="002D75A2">
        <w:rPr>
          <w:szCs w:val="24"/>
          <w:lang w:val="pt-BR"/>
        </w:rPr>
        <w:t xml:space="preserve">, laticínios e farinheiras de outros </w:t>
      </w:r>
      <w:r w:rsidR="00974720" w:rsidRPr="002D75A2">
        <w:rPr>
          <w:szCs w:val="24"/>
          <w:lang w:val="pt-BR"/>
        </w:rPr>
        <w:t>municípios</w:t>
      </w:r>
      <w:r w:rsidRPr="002D75A2">
        <w:rPr>
          <w:szCs w:val="24"/>
          <w:lang w:val="pt-BR"/>
        </w:rPr>
        <w:t xml:space="preserve">. </w:t>
      </w:r>
      <w:r w:rsidR="00974720" w:rsidRPr="002D75A2">
        <w:rPr>
          <w:szCs w:val="24"/>
          <w:lang w:val="pt-BR"/>
        </w:rPr>
        <w:t>Já</w:t>
      </w:r>
      <w:r w:rsidRPr="002D75A2">
        <w:rPr>
          <w:szCs w:val="24"/>
          <w:lang w:val="pt-BR"/>
        </w:rPr>
        <w:t xml:space="preserve"> produtos como hortaliças, frutas, ovos e frangos caipiras, queijos, dentre outros alimentos, são vendidos em sua grande maioria no </w:t>
      </w:r>
      <w:r w:rsidR="00974720" w:rsidRPr="002D75A2">
        <w:rPr>
          <w:szCs w:val="24"/>
          <w:lang w:val="pt-BR"/>
        </w:rPr>
        <w:t>próprio</w:t>
      </w:r>
      <w:r w:rsidRPr="002D75A2">
        <w:rPr>
          <w:szCs w:val="24"/>
          <w:lang w:val="pt-BR"/>
        </w:rPr>
        <w:t xml:space="preserve"> município, na feira de produtores ou nas ruas da cidade. </w:t>
      </w:r>
    </w:p>
    <w:p w:rsidR="0020066C" w:rsidRPr="002D75A2" w:rsidRDefault="0020066C" w:rsidP="00334864">
      <w:pPr>
        <w:pStyle w:val="Corpodetexto"/>
        <w:rPr>
          <w:lang w:val="pt-BR"/>
        </w:rPr>
      </w:pPr>
    </w:p>
    <w:p w:rsidR="008A437F" w:rsidRPr="00996136" w:rsidRDefault="008A437F" w:rsidP="00996136">
      <w:pPr>
        <w:pStyle w:val="Corpodetexto"/>
        <w:numPr>
          <w:ilvl w:val="2"/>
          <w:numId w:val="20"/>
        </w:numPr>
        <w:ind w:left="0" w:firstLine="0"/>
        <w:rPr>
          <w:szCs w:val="24"/>
          <w:lang w:val="pt-BR"/>
        </w:rPr>
      </w:pPr>
      <w:r w:rsidRPr="002D75A2">
        <w:rPr>
          <w:w w:val="105"/>
          <w:szCs w:val="24"/>
          <w:lang w:val="pt-BR"/>
        </w:rPr>
        <w:t>Programa Nacional</w:t>
      </w:r>
      <w:r w:rsidRPr="002D75A2">
        <w:rPr>
          <w:spacing w:val="-4"/>
          <w:w w:val="105"/>
          <w:szCs w:val="24"/>
          <w:lang w:val="pt-BR"/>
        </w:rPr>
        <w:t xml:space="preserve"> </w:t>
      </w:r>
      <w:r w:rsidRPr="002D75A2">
        <w:rPr>
          <w:w w:val="105"/>
          <w:szCs w:val="24"/>
          <w:lang w:val="pt-BR"/>
        </w:rPr>
        <w:t>de</w:t>
      </w:r>
      <w:r w:rsidRPr="002D75A2">
        <w:rPr>
          <w:spacing w:val="1"/>
          <w:w w:val="105"/>
          <w:szCs w:val="24"/>
          <w:lang w:val="pt-BR"/>
        </w:rPr>
        <w:t xml:space="preserve"> </w:t>
      </w:r>
      <w:r w:rsidRPr="002D75A2">
        <w:rPr>
          <w:w w:val="105"/>
          <w:szCs w:val="24"/>
          <w:lang w:val="pt-BR"/>
        </w:rPr>
        <w:t>Crédito</w:t>
      </w:r>
      <w:r w:rsidRPr="002D75A2">
        <w:rPr>
          <w:spacing w:val="-4"/>
          <w:w w:val="105"/>
          <w:szCs w:val="24"/>
          <w:lang w:val="pt-BR"/>
        </w:rPr>
        <w:t xml:space="preserve"> </w:t>
      </w:r>
      <w:proofErr w:type="spellStart"/>
      <w:r w:rsidRPr="002D75A2">
        <w:rPr>
          <w:w w:val="105"/>
          <w:szCs w:val="24"/>
          <w:lang w:val="pt-BR"/>
        </w:rPr>
        <w:t>Fundário</w:t>
      </w:r>
      <w:proofErr w:type="spellEnd"/>
      <w:r w:rsidRPr="002D75A2">
        <w:rPr>
          <w:spacing w:val="-3"/>
          <w:w w:val="105"/>
          <w:szCs w:val="24"/>
          <w:lang w:val="pt-BR"/>
        </w:rPr>
        <w:t xml:space="preserve"> </w:t>
      </w:r>
      <w:r w:rsidRPr="002D75A2">
        <w:rPr>
          <w:w w:val="105"/>
          <w:szCs w:val="24"/>
          <w:lang w:val="pt-BR"/>
        </w:rPr>
        <w:t>–</w:t>
      </w:r>
      <w:r w:rsidRPr="002D75A2">
        <w:rPr>
          <w:spacing w:val="-4"/>
          <w:w w:val="105"/>
          <w:szCs w:val="24"/>
          <w:lang w:val="pt-BR"/>
        </w:rPr>
        <w:t xml:space="preserve"> PNCF</w:t>
      </w:r>
    </w:p>
    <w:p w:rsidR="00996136" w:rsidRPr="002D75A2" w:rsidRDefault="00996136" w:rsidP="00996136">
      <w:pPr>
        <w:pStyle w:val="Corpodetexto"/>
        <w:rPr>
          <w:szCs w:val="24"/>
          <w:lang w:val="pt-BR"/>
        </w:rPr>
      </w:pPr>
    </w:p>
    <w:p w:rsidR="008A437F" w:rsidRPr="002D75A2" w:rsidRDefault="008A437F" w:rsidP="00D86B96">
      <w:pPr>
        <w:pStyle w:val="Corpodetexto"/>
        <w:ind w:firstLine="851"/>
        <w:rPr>
          <w:szCs w:val="24"/>
          <w:lang w:val="pt-BR"/>
        </w:rPr>
      </w:pPr>
      <w:r w:rsidRPr="002D75A2">
        <w:rPr>
          <w:szCs w:val="24"/>
          <w:lang w:val="pt-BR"/>
        </w:rPr>
        <w:t>Atualmente o Programa Nacional de Crédito Fundiário não é executado no município de Guaraci.</w:t>
      </w:r>
    </w:p>
    <w:p w:rsidR="008A437F" w:rsidRPr="002D75A2" w:rsidRDefault="008A437F" w:rsidP="00996136">
      <w:pPr>
        <w:pStyle w:val="Corpodetexto"/>
        <w:rPr>
          <w:szCs w:val="24"/>
          <w:lang w:val="pt-BR"/>
        </w:rPr>
      </w:pPr>
    </w:p>
    <w:p w:rsidR="00996136" w:rsidRDefault="008A437F" w:rsidP="00996136">
      <w:pPr>
        <w:pStyle w:val="Corpodetexto"/>
        <w:numPr>
          <w:ilvl w:val="2"/>
          <w:numId w:val="20"/>
        </w:numPr>
        <w:ind w:left="0" w:firstLine="0"/>
        <w:rPr>
          <w:szCs w:val="24"/>
          <w:lang w:val="pt-BR"/>
        </w:rPr>
      </w:pPr>
      <w:r w:rsidRPr="002D75A2">
        <w:rPr>
          <w:w w:val="105"/>
          <w:szCs w:val="24"/>
          <w:lang w:val="pt-BR"/>
        </w:rPr>
        <w:t>Programa</w:t>
      </w:r>
      <w:r w:rsidRPr="002D75A2">
        <w:rPr>
          <w:spacing w:val="64"/>
          <w:w w:val="105"/>
          <w:szCs w:val="24"/>
          <w:lang w:val="pt-BR"/>
        </w:rPr>
        <w:t xml:space="preserve"> </w:t>
      </w:r>
      <w:r w:rsidRPr="002D75A2">
        <w:rPr>
          <w:w w:val="105"/>
          <w:szCs w:val="24"/>
          <w:lang w:val="pt-BR"/>
        </w:rPr>
        <w:t>Nacional</w:t>
      </w:r>
      <w:r w:rsidRPr="002D75A2">
        <w:rPr>
          <w:spacing w:val="29"/>
          <w:w w:val="105"/>
          <w:szCs w:val="24"/>
          <w:lang w:val="pt-BR"/>
        </w:rPr>
        <w:t xml:space="preserve"> </w:t>
      </w:r>
      <w:r w:rsidRPr="002D75A2">
        <w:rPr>
          <w:w w:val="105"/>
          <w:szCs w:val="24"/>
          <w:lang w:val="pt-BR"/>
        </w:rPr>
        <w:t>de</w:t>
      </w:r>
      <w:r w:rsidRPr="002D75A2">
        <w:rPr>
          <w:spacing w:val="44"/>
          <w:w w:val="105"/>
          <w:szCs w:val="24"/>
          <w:lang w:val="pt-BR"/>
        </w:rPr>
        <w:t xml:space="preserve"> </w:t>
      </w:r>
      <w:r w:rsidRPr="002D75A2">
        <w:rPr>
          <w:w w:val="105"/>
          <w:szCs w:val="24"/>
          <w:lang w:val="pt-BR"/>
        </w:rPr>
        <w:t>Fortalecimento</w:t>
      </w:r>
      <w:r w:rsidRPr="002D75A2">
        <w:rPr>
          <w:spacing w:val="29"/>
          <w:w w:val="105"/>
          <w:szCs w:val="24"/>
          <w:lang w:val="pt-BR"/>
        </w:rPr>
        <w:t xml:space="preserve"> </w:t>
      </w:r>
      <w:r w:rsidRPr="002D75A2">
        <w:rPr>
          <w:w w:val="105"/>
          <w:szCs w:val="24"/>
          <w:lang w:val="pt-BR"/>
        </w:rPr>
        <w:t>da</w:t>
      </w:r>
      <w:r w:rsidRPr="002D75A2">
        <w:rPr>
          <w:spacing w:val="53"/>
          <w:w w:val="105"/>
          <w:szCs w:val="24"/>
          <w:lang w:val="pt-BR"/>
        </w:rPr>
        <w:t xml:space="preserve"> </w:t>
      </w:r>
      <w:r w:rsidRPr="002D75A2">
        <w:rPr>
          <w:w w:val="105"/>
          <w:szCs w:val="24"/>
          <w:lang w:val="pt-BR"/>
        </w:rPr>
        <w:t>Agricultura</w:t>
      </w:r>
      <w:r w:rsidRPr="002D75A2">
        <w:rPr>
          <w:spacing w:val="43"/>
          <w:w w:val="105"/>
          <w:szCs w:val="24"/>
          <w:lang w:val="pt-BR"/>
        </w:rPr>
        <w:t xml:space="preserve"> </w:t>
      </w:r>
      <w:r w:rsidRPr="002D75A2">
        <w:rPr>
          <w:w w:val="105"/>
          <w:szCs w:val="24"/>
          <w:lang w:val="pt-BR"/>
        </w:rPr>
        <w:t>Familiar</w:t>
      </w:r>
      <w:r w:rsidRPr="002D75A2">
        <w:rPr>
          <w:spacing w:val="52"/>
          <w:w w:val="105"/>
          <w:szCs w:val="24"/>
          <w:lang w:val="pt-BR"/>
        </w:rPr>
        <w:t xml:space="preserve"> </w:t>
      </w:r>
      <w:r w:rsidRPr="002D75A2">
        <w:rPr>
          <w:spacing w:val="-10"/>
          <w:w w:val="105"/>
          <w:szCs w:val="24"/>
          <w:lang w:val="pt-BR"/>
        </w:rPr>
        <w:t>–</w:t>
      </w:r>
      <w:r w:rsidRPr="00754F94">
        <w:rPr>
          <w:b/>
          <w:spacing w:val="-2"/>
          <w:w w:val="105"/>
          <w:szCs w:val="24"/>
          <w:lang w:val="pt-BR"/>
        </w:rPr>
        <w:t>Pronaf</w:t>
      </w:r>
    </w:p>
    <w:p w:rsidR="00996136" w:rsidRPr="00996136" w:rsidRDefault="00996136" w:rsidP="00996136">
      <w:pPr>
        <w:pStyle w:val="Corpodetexto"/>
        <w:rPr>
          <w:szCs w:val="24"/>
          <w:lang w:val="pt-BR"/>
        </w:rPr>
      </w:pPr>
    </w:p>
    <w:p w:rsidR="008A437F" w:rsidRPr="002D75A2" w:rsidRDefault="008A437F" w:rsidP="00D86B96">
      <w:pPr>
        <w:pStyle w:val="Corpodetexto"/>
        <w:ind w:firstLine="851"/>
        <w:rPr>
          <w:szCs w:val="24"/>
          <w:lang w:val="pt-BR"/>
        </w:rPr>
      </w:pPr>
      <w:r w:rsidRPr="002D75A2">
        <w:rPr>
          <w:szCs w:val="24"/>
          <w:lang w:val="pt-BR"/>
        </w:rPr>
        <w:lastRenderedPageBreak/>
        <w:t xml:space="preserve">O programa </w:t>
      </w:r>
      <w:r w:rsidR="00974720" w:rsidRPr="002D75A2">
        <w:rPr>
          <w:szCs w:val="24"/>
          <w:lang w:val="pt-BR"/>
        </w:rPr>
        <w:t>Nacional</w:t>
      </w:r>
      <w:r w:rsidRPr="002D75A2">
        <w:rPr>
          <w:szCs w:val="24"/>
          <w:lang w:val="pt-BR"/>
        </w:rPr>
        <w:t xml:space="preserve"> de Fortalecimento da Agricultura Familiar – Pronaf no município de Guaraci é executado pelo Sindicato dos Trabalhadores Rurais de Guaraci e pelo Instituto de Desenvolvimento Rural do Paraná – IDR-</w:t>
      </w:r>
      <w:proofErr w:type="spellStart"/>
      <w:r w:rsidRPr="002D75A2">
        <w:rPr>
          <w:szCs w:val="24"/>
          <w:lang w:val="pt-BR"/>
        </w:rPr>
        <w:t>Pr</w:t>
      </w:r>
      <w:proofErr w:type="spellEnd"/>
      <w:r w:rsidRPr="002D75A2">
        <w:rPr>
          <w:szCs w:val="24"/>
          <w:lang w:val="pt-BR"/>
        </w:rPr>
        <w:t xml:space="preserve">, onde o sindicato emite as </w:t>
      </w:r>
      <w:proofErr w:type="spellStart"/>
      <w:r w:rsidRPr="002D75A2">
        <w:rPr>
          <w:szCs w:val="24"/>
          <w:lang w:val="pt-BR"/>
        </w:rPr>
        <w:t>CAFs</w:t>
      </w:r>
      <w:proofErr w:type="spellEnd"/>
      <w:r w:rsidRPr="002D75A2">
        <w:rPr>
          <w:szCs w:val="24"/>
          <w:lang w:val="pt-BR"/>
        </w:rPr>
        <w:t xml:space="preserve"> e o IDR elabora os projetos aos agricultores familiares do município.</w:t>
      </w:r>
    </w:p>
    <w:p w:rsidR="008A437F" w:rsidRPr="002D75A2" w:rsidRDefault="008A437F" w:rsidP="00996136">
      <w:pPr>
        <w:pStyle w:val="Corpodetexto"/>
        <w:rPr>
          <w:szCs w:val="24"/>
          <w:lang w:val="pt-BR"/>
        </w:rPr>
      </w:pPr>
    </w:p>
    <w:p w:rsidR="008A437F" w:rsidRPr="00996136" w:rsidRDefault="008A437F" w:rsidP="00996136">
      <w:pPr>
        <w:pStyle w:val="Corpodetexto"/>
        <w:numPr>
          <w:ilvl w:val="2"/>
          <w:numId w:val="20"/>
        </w:numPr>
        <w:ind w:left="0" w:firstLine="0"/>
        <w:rPr>
          <w:szCs w:val="24"/>
          <w:lang w:val="pt-BR"/>
        </w:rPr>
      </w:pPr>
      <w:r w:rsidRPr="002D75A2">
        <w:rPr>
          <w:w w:val="105"/>
          <w:szCs w:val="24"/>
          <w:lang w:val="pt-BR"/>
        </w:rPr>
        <w:t>Assistência</w:t>
      </w:r>
      <w:r w:rsidRPr="002D75A2">
        <w:rPr>
          <w:spacing w:val="-3"/>
          <w:w w:val="105"/>
          <w:szCs w:val="24"/>
          <w:lang w:val="pt-BR"/>
        </w:rPr>
        <w:t xml:space="preserve"> </w:t>
      </w:r>
      <w:r w:rsidRPr="002D75A2">
        <w:rPr>
          <w:w w:val="105"/>
          <w:szCs w:val="24"/>
          <w:lang w:val="pt-BR"/>
        </w:rPr>
        <w:t>Técnica</w:t>
      </w:r>
      <w:r w:rsidRPr="002D75A2">
        <w:rPr>
          <w:spacing w:val="-2"/>
          <w:w w:val="105"/>
          <w:szCs w:val="24"/>
          <w:lang w:val="pt-BR"/>
        </w:rPr>
        <w:t xml:space="preserve"> </w:t>
      </w:r>
      <w:r w:rsidRPr="002D75A2">
        <w:rPr>
          <w:w w:val="105"/>
          <w:szCs w:val="24"/>
          <w:lang w:val="pt-BR"/>
        </w:rPr>
        <w:t>e Extensão</w:t>
      </w:r>
      <w:r w:rsidRPr="002D75A2">
        <w:rPr>
          <w:spacing w:val="-7"/>
          <w:w w:val="105"/>
          <w:szCs w:val="24"/>
          <w:lang w:val="pt-BR"/>
        </w:rPr>
        <w:t xml:space="preserve"> </w:t>
      </w:r>
      <w:r w:rsidRPr="002D75A2">
        <w:rPr>
          <w:spacing w:val="-4"/>
          <w:w w:val="105"/>
          <w:szCs w:val="24"/>
          <w:lang w:val="pt-BR"/>
        </w:rPr>
        <w:t>Rural</w:t>
      </w:r>
    </w:p>
    <w:p w:rsidR="00996136" w:rsidRPr="002D75A2" w:rsidRDefault="00996136" w:rsidP="00996136">
      <w:pPr>
        <w:pStyle w:val="Corpodetexto"/>
        <w:rPr>
          <w:szCs w:val="24"/>
          <w:lang w:val="pt-BR"/>
        </w:rPr>
      </w:pPr>
    </w:p>
    <w:p w:rsidR="008A437F" w:rsidRPr="002D75A2" w:rsidRDefault="008A437F" w:rsidP="00D86B96">
      <w:pPr>
        <w:pStyle w:val="Corpodetexto"/>
        <w:ind w:firstLine="851"/>
        <w:rPr>
          <w:szCs w:val="24"/>
          <w:lang w:val="pt-BR"/>
        </w:rPr>
      </w:pPr>
      <w:r w:rsidRPr="002D75A2">
        <w:rPr>
          <w:szCs w:val="24"/>
          <w:lang w:val="pt-BR"/>
        </w:rPr>
        <w:t xml:space="preserve">A </w:t>
      </w:r>
      <w:proofErr w:type="spellStart"/>
      <w:r w:rsidRPr="002D75A2">
        <w:rPr>
          <w:szCs w:val="24"/>
          <w:lang w:val="pt-BR"/>
        </w:rPr>
        <w:t>assitência</w:t>
      </w:r>
      <w:proofErr w:type="spellEnd"/>
      <w:r w:rsidRPr="002D75A2">
        <w:rPr>
          <w:szCs w:val="24"/>
          <w:lang w:val="pt-BR"/>
        </w:rPr>
        <w:t xml:space="preserve"> técnica no município é executada por </w:t>
      </w:r>
      <w:r w:rsidR="00974720" w:rsidRPr="002D75A2">
        <w:rPr>
          <w:szCs w:val="24"/>
          <w:lang w:val="pt-BR"/>
        </w:rPr>
        <w:t>órgãos</w:t>
      </w:r>
      <w:r w:rsidR="00974720">
        <w:rPr>
          <w:szCs w:val="24"/>
          <w:lang w:val="pt-BR"/>
        </w:rPr>
        <w:t xml:space="preserve"> públicos através do IDR-PR</w:t>
      </w:r>
      <w:r w:rsidRPr="002D75A2">
        <w:rPr>
          <w:szCs w:val="24"/>
          <w:lang w:val="pt-BR"/>
        </w:rPr>
        <w:t xml:space="preserve"> e pela Prefeitura Municipal de Guaraci, e por entidades privadas, como cooperativas agrícolas e empresas de consultoria.</w:t>
      </w:r>
    </w:p>
    <w:p w:rsidR="008A437F" w:rsidRPr="002D75A2" w:rsidRDefault="008A437F" w:rsidP="00D86B96">
      <w:pPr>
        <w:pStyle w:val="Corpodetexto"/>
        <w:ind w:firstLine="851"/>
        <w:rPr>
          <w:szCs w:val="24"/>
          <w:lang w:val="pt-BR"/>
        </w:rPr>
      </w:pPr>
    </w:p>
    <w:p w:rsidR="008A437F" w:rsidRPr="002D75A2" w:rsidRDefault="008A437F" w:rsidP="00996136">
      <w:pPr>
        <w:pStyle w:val="Corpodetexto"/>
        <w:numPr>
          <w:ilvl w:val="2"/>
          <w:numId w:val="20"/>
        </w:numPr>
        <w:ind w:left="0" w:firstLine="0"/>
        <w:rPr>
          <w:szCs w:val="24"/>
          <w:lang w:val="pt-BR"/>
        </w:rPr>
      </w:pPr>
      <w:r w:rsidRPr="002D75A2">
        <w:rPr>
          <w:w w:val="105"/>
          <w:szCs w:val="24"/>
          <w:lang w:val="pt-BR"/>
        </w:rPr>
        <w:t>Cooperativismo</w:t>
      </w:r>
      <w:r w:rsidRPr="002D75A2">
        <w:rPr>
          <w:spacing w:val="-11"/>
          <w:w w:val="105"/>
          <w:szCs w:val="24"/>
          <w:lang w:val="pt-BR"/>
        </w:rPr>
        <w:t xml:space="preserve"> </w:t>
      </w:r>
      <w:r w:rsidRPr="002D75A2">
        <w:rPr>
          <w:w w:val="105"/>
          <w:szCs w:val="24"/>
          <w:lang w:val="pt-BR"/>
        </w:rPr>
        <w:t>e</w:t>
      </w:r>
      <w:r w:rsidRPr="002D75A2">
        <w:rPr>
          <w:spacing w:val="-7"/>
          <w:w w:val="105"/>
          <w:szCs w:val="24"/>
          <w:lang w:val="pt-BR"/>
        </w:rPr>
        <w:t xml:space="preserve"> </w:t>
      </w:r>
      <w:r w:rsidRPr="002D75A2">
        <w:rPr>
          <w:spacing w:val="-2"/>
          <w:w w:val="105"/>
          <w:szCs w:val="24"/>
          <w:lang w:val="pt-BR"/>
        </w:rPr>
        <w:t>Associativismo</w:t>
      </w:r>
    </w:p>
    <w:p w:rsidR="008A437F" w:rsidRPr="002D75A2" w:rsidRDefault="008A437F" w:rsidP="00996136">
      <w:pPr>
        <w:pStyle w:val="Corpodetexto"/>
        <w:rPr>
          <w:szCs w:val="24"/>
          <w:lang w:val="pt-BR"/>
        </w:rPr>
      </w:pPr>
    </w:p>
    <w:p w:rsidR="00996136" w:rsidRDefault="008A437F" w:rsidP="00D86B96">
      <w:pPr>
        <w:pStyle w:val="Corpodetexto"/>
        <w:ind w:firstLine="851"/>
        <w:rPr>
          <w:szCs w:val="24"/>
          <w:lang w:val="pt-BR"/>
        </w:rPr>
      </w:pPr>
      <w:r w:rsidRPr="002D75A2">
        <w:rPr>
          <w:szCs w:val="24"/>
          <w:lang w:val="pt-BR"/>
        </w:rPr>
        <w:t xml:space="preserve">Existe no município a atuação de duas associações de produtores, a </w:t>
      </w:r>
      <w:proofErr w:type="spellStart"/>
      <w:r w:rsidRPr="002D75A2">
        <w:rPr>
          <w:szCs w:val="24"/>
          <w:lang w:val="pt-BR"/>
        </w:rPr>
        <w:t>Aprog</w:t>
      </w:r>
      <w:proofErr w:type="spellEnd"/>
      <w:r w:rsidRPr="002D75A2">
        <w:rPr>
          <w:szCs w:val="24"/>
          <w:lang w:val="pt-BR"/>
        </w:rPr>
        <w:t xml:space="preserve"> – Associação dos Produtores de Guaraci e a Associação dos Moradores da Vila Rural Gralha Azul. No município não existe cooperativas, mas algumas cooperativas de municípi</w:t>
      </w:r>
      <w:r w:rsidR="00996136">
        <w:rPr>
          <w:szCs w:val="24"/>
          <w:lang w:val="pt-BR"/>
        </w:rPr>
        <w:t>os vizinhos atuam no território</w:t>
      </w:r>
    </w:p>
    <w:p w:rsidR="00996136" w:rsidRPr="00996136" w:rsidRDefault="00996136" w:rsidP="00996136">
      <w:pPr>
        <w:tabs>
          <w:tab w:val="left" w:pos="5395"/>
        </w:tabs>
        <w:rPr>
          <w:lang w:val="pt-BR"/>
        </w:rPr>
      </w:pPr>
      <w:r>
        <w:rPr>
          <w:lang w:val="pt-BR"/>
        </w:rPr>
        <w:tab/>
      </w:r>
    </w:p>
    <w:p w:rsidR="00996136" w:rsidRDefault="00996136" w:rsidP="00996136">
      <w:pPr>
        <w:rPr>
          <w:lang w:val="pt-BR"/>
        </w:rPr>
      </w:pPr>
    </w:p>
    <w:p w:rsidR="008A437F" w:rsidRPr="002D75A2" w:rsidRDefault="008A437F" w:rsidP="00996136">
      <w:pPr>
        <w:pStyle w:val="Corpodetexto"/>
        <w:numPr>
          <w:ilvl w:val="2"/>
          <w:numId w:val="20"/>
        </w:numPr>
        <w:ind w:left="0" w:firstLine="0"/>
        <w:rPr>
          <w:lang w:val="pt-BR"/>
        </w:rPr>
      </w:pPr>
      <w:r w:rsidRPr="00393179">
        <w:rPr>
          <w:b/>
          <w:w w:val="105"/>
          <w:lang w:val="pt-BR"/>
        </w:rPr>
        <w:t>Agricultura</w:t>
      </w:r>
      <w:r w:rsidRPr="00393179">
        <w:rPr>
          <w:b/>
          <w:spacing w:val="-5"/>
          <w:w w:val="105"/>
          <w:lang w:val="pt-BR"/>
        </w:rPr>
        <w:t xml:space="preserve"> </w:t>
      </w:r>
      <w:r w:rsidRPr="00393179">
        <w:rPr>
          <w:b/>
          <w:w w:val="105"/>
          <w:lang w:val="pt-BR"/>
        </w:rPr>
        <w:t>Orgânica</w:t>
      </w:r>
      <w:r w:rsidRPr="00393179">
        <w:rPr>
          <w:b/>
          <w:spacing w:val="-4"/>
          <w:w w:val="105"/>
          <w:lang w:val="pt-BR"/>
        </w:rPr>
        <w:t xml:space="preserve"> </w:t>
      </w:r>
      <w:r w:rsidRPr="00393179">
        <w:rPr>
          <w:b/>
          <w:w w:val="105"/>
          <w:lang w:val="pt-BR"/>
        </w:rPr>
        <w:t>e</w:t>
      </w:r>
      <w:r w:rsidRPr="00393179">
        <w:rPr>
          <w:b/>
          <w:spacing w:val="-3"/>
          <w:w w:val="105"/>
          <w:lang w:val="pt-BR"/>
        </w:rPr>
        <w:t xml:space="preserve"> </w:t>
      </w:r>
      <w:r w:rsidR="00393179" w:rsidRPr="00393179">
        <w:rPr>
          <w:b/>
          <w:spacing w:val="-2"/>
          <w:w w:val="105"/>
          <w:lang w:val="pt-BR"/>
        </w:rPr>
        <w:t>Agroecológica</w:t>
      </w:r>
      <w:r w:rsidR="00393179">
        <w:rPr>
          <w:spacing w:val="-2"/>
          <w:w w:val="105"/>
          <w:lang w:val="pt-BR"/>
        </w:rPr>
        <w:t>.</w:t>
      </w:r>
    </w:p>
    <w:p w:rsidR="008A437F" w:rsidRPr="002D75A2" w:rsidRDefault="008A437F" w:rsidP="00D86B96">
      <w:pPr>
        <w:pStyle w:val="Corpodetexto"/>
        <w:ind w:firstLine="851"/>
        <w:rPr>
          <w:lang w:val="pt-BR"/>
        </w:rPr>
      </w:pPr>
    </w:p>
    <w:p w:rsidR="008A437F" w:rsidRPr="002D75A2" w:rsidRDefault="008A437F" w:rsidP="00D86B96">
      <w:pPr>
        <w:pStyle w:val="Corpodetexto"/>
        <w:ind w:firstLine="851"/>
        <w:rPr>
          <w:lang w:val="pt-BR"/>
        </w:rPr>
      </w:pPr>
      <w:r w:rsidRPr="002D75A2">
        <w:rPr>
          <w:lang w:val="pt-BR"/>
        </w:rPr>
        <w:t>No município não existem agricultores certificados.</w:t>
      </w:r>
    </w:p>
    <w:p w:rsidR="008A437F" w:rsidRPr="002D75A2" w:rsidRDefault="008A437F" w:rsidP="00996136">
      <w:pPr>
        <w:pStyle w:val="Corpodetexto"/>
        <w:rPr>
          <w:lang w:val="pt-BR"/>
        </w:rPr>
      </w:pPr>
    </w:p>
    <w:p w:rsidR="008A437F" w:rsidRPr="00754F94" w:rsidRDefault="008A437F" w:rsidP="00996136">
      <w:pPr>
        <w:pStyle w:val="Corpodetexto"/>
        <w:numPr>
          <w:ilvl w:val="2"/>
          <w:numId w:val="20"/>
        </w:numPr>
        <w:ind w:left="0" w:firstLine="0"/>
        <w:rPr>
          <w:b/>
          <w:lang w:val="pt-BR"/>
        </w:rPr>
      </w:pPr>
      <w:r w:rsidRPr="00393179">
        <w:rPr>
          <w:b/>
          <w:w w:val="105"/>
          <w:lang w:val="pt-BR"/>
        </w:rPr>
        <w:t>Serviço</w:t>
      </w:r>
      <w:r w:rsidRPr="00393179">
        <w:rPr>
          <w:b/>
          <w:spacing w:val="3"/>
          <w:w w:val="105"/>
          <w:lang w:val="pt-BR"/>
        </w:rPr>
        <w:t xml:space="preserve"> </w:t>
      </w:r>
      <w:r w:rsidRPr="00393179">
        <w:rPr>
          <w:b/>
          <w:w w:val="105"/>
          <w:lang w:val="pt-BR"/>
        </w:rPr>
        <w:t>de</w:t>
      </w:r>
      <w:r w:rsidRPr="00393179">
        <w:rPr>
          <w:b/>
          <w:spacing w:val="11"/>
          <w:w w:val="105"/>
          <w:lang w:val="pt-BR"/>
        </w:rPr>
        <w:t xml:space="preserve"> </w:t>
      </w:r>
      <w:r w:rsidRPr="00393179">
        <w:rPr>
          <w:b/>
          <w:w w:val="105"/>
          <w:lang w:val="pt-BR"/>
        </w:rPr>
        <w:t>Inspeção</w:t>
      </w:r>
      <w:r w:rsidRPr="00393179">
        <w:rPr>
          <w:b/>
          <w:spacing w:val="4"/>
          <w:w w:val="105"/>
          <w:lang w:val="pt-BR"/>
        </w:rPr>
        <w:t xml:space="preserve"> </w:t>
      </w:r>
      <w:r w:rsidRPr="00393179">
        <w:rPr>
          <w:b/>
          <w:w w:val="105"/>
          <w:lang w:val="pt-BR"/>
        </w:rPr>
        <w:t>Municipal</w:t>
      </w:r>
      <w:r w:rsidRPr="00393179">
        <w:rPr>
          <w:b/>
          <w:spacing w:val="9"/>
          <w:w w:val="105"/>
          <w:lang w:val="pt-BR"/>
        </w:rPr>
        <w:t xml:space="preserve"> </w:t>
      </w:r>
      <w:r w:rsidRPr="00393179">
        <w:rPr>
          <w:b/>
          <w:w w:val="105"/>
          <w:lang w:val="pt-BR"/>
        </w:rPr>
        <w:t>–</w:t>
      </w:r>
      <w:r w:rsidRPr="00393179">
        <w:rPr>
          <w:b/>
          <w:spacing w:val="5"/>
          <w:w w:val="105"/>
          <w:lang w:val="pt-BR"/>
        </w:rPr>
        <w:t xml:space="preserve"> </w:t>
      </w:r>
      <w:r w:rsidRPr="00393179">
        <w:rPr>
          <w:b/>
          <w:spacing w:val="-5"/>
          <w:w w:val="105"/>
          <w:lang w:val="pt-BR"/>
        </w:rPr>
        <w:t>SIM</w:t>
      </w:r>
    </w:p>
    <w:p w:rsidR="00754F94" w:rsidRPr="00393179" w:rsidRDefault="00754F94" w:rsidP="00D86B96">
      <w:pPr>
        <w:pStyle w:val="Corpodetexto"/>
        <w:ind w:firstLine="851"/>
        <w:rPr>
          <w:b/>
          <w:lang w:val="pt-BR"/>
        </w:rPr>
      </w:pPr>
    </w:p>
    <w:p w:rsidR="008A437F" w:rsidRPr="002D75A2" w:rsidRDefault="008A437F" w:rsidP="00996136">
      <w:pPr>
        <w:pStyle w:val="Corpodetexto"/>
        <w:ind w:right="1051" w:firstLine="851"/>
        <w:rPr>
          <w:lang w:val="pt-BR"/>
        </w:rPr>
      </w:pPr>
      <w:r w:rsidRPr="002D75A2">
        <w:rPr>
          <w:lang w:val="pt-BR"/>
        </w:rPr>
        <w:t>No município existe a lei municipal que cria o SIM, mas o serviço ainda não foi implementado.</w:t>
      </w:r>
    </w:p>
    <w:p w:rsidR="00754F94" w:rsidRPr="002D75A2" w:rsidRDefault="00754F94" w:rsidP="00D86B96">
      <w:pPr>
        <w:pStyle w:val="Corpodetexto"/>
        <w:ind w:firstLine="851"/>
        <w:rPr>
          <w:lang w:val="pt-BR"/>
        </w:rPr>
      </w:pPr>
    </w:p>
    <w:p w:rsidR="00754F94" w:rsidRPr="00996136" w:rsidRDefault="00754F94" w:rsidP="00996136">
      <w:pPr>
        <w:pStyle w:val="Corpodetexto"/>
        <w:numPr>
          <w:ilvl w:val="1"/>
          <w:numId w:val="20"/>
        </w:numPr>
        <w:ind w:left="0" w:firstLine="0"/>
        <w:rPr>
          <w:lang w:val="pt-BR"/>
        </w:rPr>
      </w:pPr>
      <w:r>
        <w:rPr>
          <w:b/>
          <w:lang w:val="pt-BR"/>
        </w:rPr>
        <w:t xml:space="preserve"> </w:t>
      </w:r>
      <w:r w:rsidRPr="00996136">
        <w:rPr>
          <w:lang w:val="pt-BR"/>
        </w:rPr>
        <w:t xml:space="preserve">DIRETRIZ 3: EDUCAÇÃO ALIMENTAR E NUTRICIONAL. </w:t>
      </w:r>
    </w:p>
    <w:p w:rsidR="00754F94" w:rsidRDefault="00754F94" w:rsidP="00D86B96">
      <w:pPr>
        <w:pStyle w:val="Corpodetexto"/>
        <w:ind w:firstLine="851"/>
        <w:rPr>
          <w:b/>
          <w:lang w:val="pt-BR"/>
        </w:rPr>
      </w:pPr>
    </w:p>
    <w:p w:rsidR="00754F94" w:rsidRPr="00024088" w:rsidRDefault="00754F94" w:rsidP="00024088">
      <w:pPr>
        <w:pStyle w:val="Corpodetexto"/>
        <w:numPr>
          <w:ilvl w:val="2"/>
          <w:numId w:val="20"/>
        </w:numPr>
        <w:ind w:left="0" w:firstLine="0"/>
        <w:rPr>
          <w:b/>
          <w:lang w:val="pt-BR"/>
        </w:rPr>
      </w:pPr>
      <w:r w:rsidRPr="00754F94">
        <w:rPr>
          <w:b/>
          <w:w w:val="105"/>
          <w:lang w:val="pt-BR"/>
        </w:rPr>
        <w:t>Ações</w:t>
      </w:r>
      <w:r w:rsidRPr="00754F94">
        <w:rPr>
          <w:b/>
          <w:spacing w:val="1"/>
          <w:w w:val="105"/>
          <w:lang w:val="pt-BR"/>
        </w:rPr>
        <w:t xml:space="preserve"> </w:t>
      </w:r>
      <w:r w:rsidRPr="00754F94">
        <w:rPr>
          <w:b/>
          <w:w w:val="105"/>
          <w:lang w:val="pt-BR"/>
        </w:rPr>
        <w:t>de</w:t>
      </w:r>
      <w:r w:rsidRPr="00754F94">
        <w:rPr>
          <w:b/>
          <w:spacing w:val="13"/>
          <w:w w:val="105"/>
          <w:lang w:val="pt-BR"/>
        </w:rPr>
        <w:t xml:space="preserve"> </w:t>
      </w:r>
      <w:r w:rsidRPr="00754F94">
        <w:rPr>
          <w:b/>
          <w:w w:val="105"/>
          <w:lang w:val="pt-BR"/>
        </w:rPr>
        <w:t>educação</w:t>
      </w:r>
      <w:r w:rsidRPr="00754F94">
        <w:rPr>
          <w:b/>
          <w:spacing w:val="5"/>
          <w:w w:val="105"/>
          <w:lang w:val="pt-BR"/>
        </w:rPr>
        <w:t xml:space="preserve"> </w:t>
      </w:r>
      <w:r w:rsidRPr="00754F94">
        <w:rPr>
          <w:b/>
          <w:w w:val="105"/>
          <w:lang w:val="pt-BR"/>
        </w:rPr>
        <w:t>alimentar</w:t>
      </w:r>
      <w:r w:rsidRPr="00754F94">
        <w:rPr>
          <w:b/>
          <w:spacing w:val="1"/>
          <w:w w:val="105"/>
          <w:lang w:val="pt-BR"/>
        </w:rPr>
        <w:t xml:space="preserve"> </w:t>
      </w:r>
      <w:r w:rsidRPr="00754F94">
        <w:rPr>
          <w:b/>
          <w:w w:val="105"/>
          <w:lang w:val="pt-BR"/>
        </w:rPr>
        <w:t>executadas</w:t>
      </w:r>
      <w:r w:rsidRPr="00754F94">
        <w:rPr>
          <w:b/>
          <w:spacing w:val="2"/>
          <w:w w:val="105"/>
          <w:lang w:val="pt-BR"/>
        </w:rPr>
        <w:t xml:space="preserve"> </w:t>
      </w:r>
      <w:r w:rsidRPr="00754F94">
        <w:rPr>
          <w:b/>
          <w:w w:val="105"/>
          <w:lang w:val="pt-BR"/>
        </w:rPr>
        <w:t>no</w:t>
      </w:r>
      <w:r w:rsidRPr="00754F94">
        <w:rPr>
          <w:b/>
          <w:spacing w:val="5"/>
          <w:w w:val="105"/>
          <w:lang w:val="pt-BR"/>
        </w:rPr>
        <w:t xml:space="preserve"> </w:t>
      </w:r>
      <w:r w:rsidRPr="00754F94">
        <w:rPr>
          <w:b/>
          <w:spacing w:val="-2"/>
          <w:w w:val="105"/>
          <w:lang w:val="pt-BR"/>
        </w:rPr>
        <w:t>município</w:t>
      </w:r>
    </w:p>
    <w:p w:rsidR="00754F94" w:rsidRPr="00393179" w:rsidRDefault="00754F94" w:rsidP="00D86B96">
      <w:pPr>
        <w:pStyle w:val="Corpodetexto"/>
        <w:ind w:firstLine="851"/>
        <w:rPr>
          <w:szCs w:val="24"/>
          <w:lang w:val="pt-BR"/>
        </w:rPr>
      </w:pPr>
      <w:r>
        <w:rPr>
          <w:color w:val="000000"/>
          <w:w w:val="105"/>
          <w:szCs w:val="24"/>
          <w:lang w:val="pt-BR"/>
        </w:rPr>
        <w:lastRenderedPageBreak/>
        <w:t>As a</w:t>
      </w:r>
      <w:r w:rsidRPr="00393179">
        <w:rPr>
          <w:color w:val="000000"/>
          <w:w w:val="105"/>
          <w:szCs w:val="24"/>
          <w:lang w:val="pt-BR"/>
        </w:rPr>
        <w:t xml:space="preserve">ções de Educação alimentar acontecem em consultas com a nutricionista do Núcleo de Apoio a Saúde da Família (NASF), em encontros do hiperdia e em visitas domiciliares realizada pela equipe Programa Saúde da Família (PSF). </w:t>
      </w:r>
    </w:p>
    <w:p w:rsidR="00754F94" w:rsidRPr="00393179" w:rsidRDefault="00754F94" w:rsidP="00D86B96">
      <w:pPr>
        <w:pStyle w:val="Corpodetexto"/>
        <w:ind w:firstLine="851"/>
        <w:rPr>
          <w:szCs w:val="24"/>
          <w:lang w:val="pt-BR"/>
        </w:rPr>
      </w:pPr>
    </w:p>
    <w:p w:rsidR="00754F94" w:rsidRPr="00393179" w:rsidRDefault="00754F94" w:rsidP="00A64F8E">
      <w:pPr>
        <w:pStyle w:val="Corpodetexto"/>
        <w:numPr>
          <w:ilvl w:val="1"/>
          <w:numId w:val="20"/>
        </w:numPr>
        <w:ind w:left="0" w:firstLine="0"/>
        <w:rPr>
          <w:szCs w:val="24"/>
          <w:lang w:val="pt-BR"/>
        </w:rPr>
      </w:pPr>
      <w:r w:rsidRPr="00393179">
        <w:rPr>
          <w:szCs w:val="24"/>
          <w:lang w:val="pt-BR"/>
        </w:rPr>
        <w:t>DIRETRIZ</w:t>
      </w:r>
      <w:r w:rsidRPr="00393179">
        <w:rPr>
          <w:spacing w:val="-15"/>
          <w:szCs w:val="24"/>
          <w:lang w:val="pt-BR"/>
        </w:rPr>
        <w:t xml:space="preserve"> </w:t>
      </w:r>
      <w:r w:rsidRPr="00393179">
        <w:rPr>
          <w:szCs w:val="24"/>
          <w:lang w:val="pt-BR"/>
        </w:rPr>
        <w:t>4:</w:t>
      </w:r>
      <w:r w:rsidRPr="00393179">
        <w:rPr>
          <w:spacing w:val="-13"/>
          <w:szCs w:val="24"/>
          <w:lang w:val="pt-BR"/>
        </w:rPr>
        <w:t xml:space="preserve"> </w:t>
      </w:r>
      <w:r w:rsidRPr="00393179">
        <w:rPr>
          <w:szCs w:val="24"/>
          <w:lang w:val="pt-BR"/>
        </w:rPr>
        <w:t>AÇÕES</w:t>
      </w:r>
      <w:r w:rsidRPr="00393179">
        <w:rPr>
          <w:spacing w:val="-12"/>
          <w:szCs w:val="24"/>
          <w:lang w:val="pt-BR"/>
        </w:rPr>
        <w:t xml:space="preserve"> </w:t>
      </w:r>
      <w:r w:rsidRPr="00393179">
        <w:rPr>
          <w:szCs w:val="24"/>
          <w:lang w:val="pt-BR"/>
        </w:rPr>
        <w:t>DE</w:t>
      </w:r>
      <w:r w:rsidRPr="00393179">
        <w:rPr>
          <w:spacing w:val="-12"/>
          <w:szCs w:val="24"/>
          <w:lang w:val="pt-BR"/>
        </w:rPr>
        <w:t xml:space="preserve"> </w:t>
      </w:r>
      <w:r w:rsidRPr="00393179">
        <w:rPr>
          <w:szCs w:val="24"/>
          <w:lang w:val="pt-BR"/>
        </w:rPr>
        <w:t>SAN</w:t>
      </w:r>
      <w:r w:rsidRPr="00393179">
        <w:rPr>
          <w:spacing w:val="-12"/>
          <w:szCs w:val="24"/>
          <w:lang w:val="pt-BR"/>
        </w:rPr>
        <w:t xml:space="preserve"> </w:t>
      </w:r>
      <w:r w:rsidRPr="00393179">
        <w:rPr>
          <w:szCs w:val="24"/>
          <w:lang w:val="pt-BR"/>
        </w:rPr>
        <w:t>VOLTADAS</w:t>
      </w:r>
      <w:r w:rsidRPr="00393179">
        <w:rPr>
          <w:spacing w:val="-12"/>
          <w:szCs w:val="24"/>
          <w:lang w:val="pt-BR"/>
        </w:rPr>
        <w:t xml:space="preserve"> </w:t>
      </w:r>
      <w:r w:rsidRPr="00393179">
        <w:rPr>
          <w:szCs w:val="24"/>
          <w:lang w:val="pt-BR"/>
        </w:rPr>
        <w:t>PARA</w:t>
      </w:r>
      <w:r w:rsidRPr="00393179">
        <w:rPr>
          <w:spacing w:val="-12"/>
          <w:szCs w:val="24"/>
          <w:lang w:val="pt-BR"/>
        </w:rPr>
        <w:t xml:space="preserve"> </w:t>
      </w:r>
      <w:r w:rsidRPr="00393179">
        <w:rPr>
          <w:szCs w:val="24"/>
          <w:lang w:val="pt-BR"/>
        </w:rPr>
        <w:t>POVOS</w:t>
      </w:r>
      <w:r w:rsidRPr="00393179">
        <w:rPr>
          <w:spacing w:val="-12"/>
          <w:szCs w:val="24"/>
          <w:lang w:val="pt-BR"/>
        </w:rPr>
        <w:t xml:space="preserve"> </w:t>
      </w:r>
      <w:r w:rsidRPr="00393179">
        <w:rPr>
          <w:szCs w:val="24"/>
          <w:lang w:val="pt-BR"/>
        </w:rPr>
        <w:t>E</w:t>
      </w:r>
      <w:r w:rsidRPr="00393179">
        <w:rPr>
          <w:spacing w:val="-12"/>
          <w:szCs w:val="24"/>
          <w:lang w:val="pt-BR"/>
        </w:rPr>
        <w:t xml:space="preserve"> </w:t>
      </w:r>
      <w:r w:rsidRPr="00393179">
        <w:rPr>
          <w:szCs w:val="24"/>
          <w:lang w:val="pt-BR"/>
        </w:rPr>
        <w:t xml:space="preserve">COMUNIDADES </w:t>
      </w:r>
      <w:r w:rsidRPr="00393179">
        <w:rPr>
          <w:spacing w:val="-2"/>
          <w:szCs w:val="24"/>
          <w:lang w:val="pt-BR"/>
        </w:rPr>
        <w:t>TRADICIONAIS</w:t>
      </w:r>
    </w:p>
    <w:p w:rsidR="00754F94" w:rsidRDefault="00754F94" w:rsidP="00024088">
      <w:pPr>
        <w:pStyle w:val="Corpodetexto"/>
        <w:rPr>
          <w:color w:val="000000"/>
          <w:w w:val="105"/>
          <w:szCs w:val="24"/>
          <w:lang w:val="pt-BR"/>
        </w:rPr>
      </w:pPr>
    </w:p>
    <w:p w:rsidR="00754F94" w:rsidRPr="00393179" w:rsidRDefault="00754F94" w:rsidP="00D86B96">
      <w:pPr>
        <w:pStyle w:val="Corpodetexto"/>
        <w:ind w:firstLine="851"/>
        <w:rPr>
          <w:szCs w:val="24"/>
          <w:lang w:val="pt-BR"/>
        </w:rPr>
      </w:pPr>
      <w:r w:rsidRPr="00393179">
        <w:rPr>
          <w:color w:val="000000"/>
          <w:w w:val="105"/>
          <w:szCs w:val="24"/>
          <w:lang w:val="pt-BR"/>
        </w:rPr>
        <w:t>Não se aplica</w:t>
      </w:r>
    </w:p>
    <w:p w:rsidR="00754F94" w:rsidRPr="00393179" w:rsidRDefault="00754F94" w:rsidP="00D86B96">
      <w:pPr>
        <w:pStyle w:val="Corpodetexto"/>
        <w:ind w:firstLine="851"/>
        <w:rPr>
          <w:szCs w:val="24"/>
          <w:lang w:val="pt-BR"/>
        </w:rPr>
      </w:pPr>
    </w:p>
    <w:p w:rsidR="00754F94" w:rsidRPr="00754F94" w:rsidRDefault="00754F94" w:rsidP="00024088">
      <w:pPr>
        <w:pStyle w:val="Corpodetexto"/>
        <w:numPr>
          <w:ilvl w:val="1"/>
          <w:numId w:val="20"/>
        </w:numPr>
        <w:ind w:left="0" w:firstLine="0"/>
        <w:rPr>
          <w:szCs w:val="24"/>
          <w:lang w:val="pt-BR"/>
        </w:rPr>
      </w:pPr>
      <w:r w:rsidRPr="00393179">
        <w:rPr>
          <w:szCs w:val="24"/>
          <w:lang w:val="pt-BR"/>
        </w:rPr>
        <w:t>DIRETRIZ</w:t>
      </w:r>
      <w:r w:rsidRPr="00393179">
        <w:rPr>
          <w:spacing w:val="-7"/>
          <w:szCs w:val="24"/>
          <w:lang w:val="pt-BR"/>
        </w:rPr>
        <w:t xml:space="preserve"> </w:t>
      </w:r>
      <w:r w:rsidRPr="00393179">
        <w:rPr>
          <w:szCs w:val="24"/>
          <w:lang w:val="pt-BR"/>
        </w:rPr>
        <w:t>5:</w:t>
      </w:r>
      <w:r w:rsidRPr="00393179">
        <w:rPr>
          <w:spacing w:val="-8"/>
          <w:szCs w:val="24"/>
          <w:lang w:val="pt-BR"/>
        </w:rPr>
        <w:t xml:space="preserve"> </w:t>
      </w:r>
      <w:r w:rsidRPr="00393179">
        <w:rPr>
          <w:spacing w:val="-2"/>
          <w:szCs w:val="24"/>
          <w:lang w:val="pt-BR"/>
        </w:rPr>
        <w:t>SAÚDE</w:t>
      </w:r>
    </w:p>
    <w:p w:rsidR="00754F94" w:rsidRPr="00393179" w:rsidRDefault="00754F94" w:rsidP="00D86B96">
      <w:pPr>
        <w:pStyle w:val="Corpodetexto"/>
        <w:ind w:firstLine="851"/>
        <w:rPr>
          <w:szCs w:val="24"/>
          <w:lang w:val="pt-BR"/>
        </w:rPr>
      </w:pPr>
    </w:p>
    <w:p w:rsidR="00754F94" w:rsidRPr="00393179" w:rsidRDefault="00754F94" w:rsidP="00D86B96">
      <w:pPr>
        <w:pStyle w:val="Corpodetexto"/>
        <w:ind w:firstLine="851"/>
        <w:rPr>
          <w:szCs w:val="24"/>
          <w:lang w:val="pt-BR"/>
        </w:rPr>
      </w:pPr>
      <w:r w:rsidRPr="00393179">
        <w:rPr>
          <w:szCs w:val="24"/>
          <w:lang w:val="pt-BR"/>
        </w:rPr>
        <w:t xml:space="preserve">O Município conta com 02 unidades de saúde e </w:t>
      </w:r>
      <w:proofErr w:type="gramStart"/>
      <w:r w:rsidRPr="00393179">
        <w:rPr>
          <w:szCs w:val="24"/>
          <w:lang w:val="pt-BR"/>
        </w:rPr>
        <w:t>01 unidade</w:t>
      </w:r>
      <w:proofErr w:type="gramEnd"/>
      <w:r w:rsidRPr="00393179">
        <w:rPr>
          <w:szCs w:val="24"/>
          <w:lang w:val="pt-BR"/>
        </w:rPr>
        <w:t xml:space="preserve"> de apoio, com sistema de prontuário eletrônico, 02 equipes de saúde da família, sendo uma em </w:t>
      </w:r>
      <w:r w:rsidRPr="00393179">
        <w:rPr>
          <w:b/>
          <w:bCs/>
          <w:szCs w:val="24"/>
          <w:lang w:val="pt-BR"/>
        </w:rPr>
        <w:t xml:space="preserve">Guaraci Sede </w:t>
      </w:r>
      <w:r w:rsidRPr="00393179">
        <w:rPr>
          <w:szCs w:val="24"/>
          <w:lang w:val="pt-BR"/>
        </w:rPr>
        <w:t xml:space="preserve">e uma no </w:t>
      </w:r>
      <w:r w:rsidRPr="00393179">
        <w:rPr>
          <w:b/>
          <w:bCs/>
          <w:szCs w:val="24"/>
          <w:lang w:val="pt-BR"/>
        </w:rPr>
        <w:t xml:space="preserve">Distrito </w:t>
      </w:r>
      <w:r w:rsidRPr="00393179">
        <w:rPr>
          <w:szCs w:val="24"/>
          <w:lang w:val="pt-BR"/>
        </w:rPr>
        <w:t xml:space="preserve">de </w:t>
      </w:r>
      <w:proofErr w:type="spellStart"/>
      <w:r w:rsidRPr="00393179">
        <w:rPr>
          <w:b/>
          <w:bCs/>
          <w:szCs w:val="24"/>
          <w:lang w:val="pt-BR"/>
        </w:rPr>
        <w:t>Bentópolis</w:t>
      </w:r>
      <w:proofErr w:type="spellEnd"/>
      <w:r w:rsidRPr="00393179">
        <w:rPr>
          <w:szCs w:val="24"/>
          <w:lang w:val="pt-BR"/>
        </w:rPr>
        <w:t>.</w:t>
      </w:r>
    </w:p>
    <w:p w:rsidR="00754F94" w:rsidRPr="00754F94" w:rsidRDefault="00754F94" w:rsidP="00D86B96">
      <w:pPr>
        <w:pStyle w:val="Corpodetexto"/>
        <w:ind w:firstLine="851"/>
        <w:rPr>
          <w:szCs w:val="24"/>
          <w:lang w:val="pt-BR"/>
        </w:rPr>
      </w:pPr>
      <w:r w:rsidRPr="00393179">
        <w:rPr>
          <w:szCs w:val="24"/>
          <w:lang w:val="pt-BR"/>
        </w:rPr>
        <w:t xml:space="preserve">A Unidade de Saúde situada na área urbana é o </w:t>
      </w:r>
      <w:r w:rsidRPr="00393179">
        <w:rPr>
          <w:b/>
          <w:bCs/>
          <w:szCs w:val="24"/>
          <w:lang w:val="pt-BR"/>
        </w:rPr>
        <w:t>Centro de Saúde Municipal de Guaraci</w:t>
      </w:r>
      <w:r w:rsidRPr="00393179">
        <w:rPr>
          <w:szCs w:val="24"/>
          <w:lang w:val="pt-BR"/>
        </w:rPr>
        <w:t xml:space="preserve">, </w:t>
      </w:r>
      <w:r w:rsidRPr="00393179">
        <w:rPr>
          <w:b/>
          <w:bCs/>
          <w:szCs w:val="24"/>
          <w:lang w:val="pt-BR"/>
        </w:rPr>
        <w:t>SCNES 2727390</w:t>
      </w:r>
      <w:r w:rsidRPr="00393179">
        <w:rPr>
          <w:szCs w:val="24"/>
          <w:lang w:val="pt-BR"/>
        </w:rPr>
        <w:t xml:space="preserve">, que apresenta estrutura física em boas condições de conservação (01 recepção ampla, 02 sala de </w:t>
      </w:r>
      <w:proofErr w:type="spellStart"/>
      <w:r w:rsidRPr="00393179">
        <w:rPr>
          <w:szCs w:val="24"/>
          <w:lang w:val="pt-BR"/>
        </w:rPr>
        <w:t>pré</w:t>
      </w:r>
      <w:proofErr w:type="spellEnd"/>
      <w:r w:rsidRPr="00393179">
        <w:rPr>
          <w:szCs w:val="24"/>
          <w:lang w:val="pt-BR"/>
        </w:rPr>
        <w:t xml:space="preserve">-consulta, 01 sala de nebulização (no momento desativada por conta do </w:t>
      </w:r>
      <w:r w:rsidRPr="00393179">
        <w:rPr>
          <w:b/>
          <w:bCs/>
          <w:szCs w:val="24"/>
          <w:lang w:val="pt-BR"/>
        </w:rPr>
        <w:t>COVID</w:t>
      </w:r>
      <w:r w:rsidRPr="00393179">
        <w:rPr>
          <w:szCs w:val="24"/>
          <w:lang w:val="pt-BR"/>
        </w:rPr>
        <w:t xml:space="preserve">, 01 sala de vacina, 01 sala de injeção, 01 sala 24 </w:t>
      </w:r>
      <w:r w:rsidRPr="002D75A2">
        <w:rPr>
          <w:lang w:val="pt-BR"/>
        </w:rPr>
        <w:t xml:space="preserve">de curativo, 03 consultórios médicos, 01 sala de emergência, 02 leitos de observação, 01 sala para medicação e observação, 01 farmácia de dispensação, 02 almoxarifados, 01 sala do Conselho de Saúde, 01 sala de hidratação, lavanderia, rouparia, 01 abrigo externo para resíduos gerados na unidade, 01 sala para equipe de endemias, 02 consultórios odontológicos, 01 sala do laboratório, 02 expurgos, 01 sala de esterilização, 01 sala para os </w:t>
      </w:r>
      <w:r w:rsidRPr="002D75A2">
        <w:rPr>
          <w:b/>
          <w:bCs/>
          <w:lang w:val="pt-BR"/>
        </w:rPr>
        <w:t xml:space="preserve">ACS </w:t>
      </w:r>
      <w:r w:rsidRPr="002D75A2">
        <w:rPr>
          <w:lang w:val="pt-BR"/>
        </w:rPr>
        <w:t xml:space="preserve">e reuniões, 01 copa, 05 salas do setor administrativo, 03 sanitários para o público, sendo 01 sanitário para cadeirante, 03 sanitários para funcionários, entre outros). </w:t>
      </w:r>
    </w:p>
    <w:p w:rsidR="00754F94" w:rsidRPr="002D75A2" w:rsidRDefault="00754F94" w:rsidP="00D86B96">
      <w:pPr>
        <w:pStyle w:val="Corpodetexto"/>
        <w:ind w:firstLine="851"/>
        <w:rPr>
          <w:lang w:val="pt-BR"/>
        </w:rPr>
      </w:pPr>
      <w:r w:rsidRPr="002D75A2">
        <w:rPr>
          <w:lang w:val="pt-BR"/>
        </w:rPr>
        <w:t xml:space="preserve">A Unidade situada no Distrito de </w:t>
      </w:r>
      <w:proofErr w:type="spellStart"/>
      <w:r w:rsidRPr="002D75A2">
        <w:rPr>
          <w:b/>
          <w:bCs/>
          <w:lang w:val="pt-BR"/>
        </w:rPr>
        <w:t>Bentópolis</w:t>
      </w:r>
      <w:proofErr w:type="spellEnd"/>
      <w:r w:rsidRPr="002D75A2">
        <w:rPr>
          <w:lang w:val="pt-BR"/>
        </w:rPr>
        <w:t xml:space="preserve">, SCNES </w:t>
      </w:r>
      <w:r w:rsidRPr="002D75A2">
        <w:rPr>
          <w:b/>
          <w:bCs/>
          <w:lang w:val="pt-BR"/>
        </w:rPr>
        <w:t xml:space="preserve">2730286, </w:t>
      </w:r>
      <w:r w:rsidRPr="002D75A2">
        <w:rPr>
          <w:lang w:val="pt-BR"/>
        </w:rPr>
        <w:t xml:space="preserve">possui 01 salas de recepção, 01 salas de injeção, 01 salas (para </w:t>
      </w:r>
      <w:proofErr w:type="spellStart"/>
      <w:r w:rsidRPr="002D75A2">
        <w:rPr>
          <w:lang w:val="pt-BR"/>
        </w:rPr>
        <w:t>Pré</w:t>
      </w:r>
      <w:proofErr w:type="spellEnd"/>
      <w:r w:rsidRPr="002D75A2">
        <w:rPr>
          <w:lang w:val="pt-BR"/>
        </w:rPr>
        <w:t xml:space="preserve">-consulta, Pós-consulta e Nebulização (no momento desativada por conta do </w:t>
      </w:r>
      <w:r w:rsidRPr="002D75A2">
        <w:rPr>
          <w:b/>
          <w:bCs/>
          <w:lang w:val="pt-BR"/>
        </w:rPr>
        <w:t>COVID</w:t>
      </w:r>
      <w:r w:rsidRPr="002D75A2">
        <w:rPr>
          <w:lang w:val="pt-BR"/>
        </w:rPr>
        <w:t xml:space="preserve">, 01 salas para curativo, 01 salas para </w:t>
      </w:r>
      <w:r w:rsidRPr="002D75A2">
        <w:rPr>
          <w:b/>
          <w:bCs/>
          <w:lang w:val="pt-BR"/>
        </w:rPr>
        <w:t>ACS</w:t>
      </w:r>
      <w:r w:rsidRPr="002D75A2">
        <w:rPr>
          <w:lang w:val="pt-BR"/>
        </w:rPr>
        <w:t>, 01 copas, 02 consultórios médico, 01 consultórios odontológico, 02 sanitários para o público, entre outros).</w:t>
      </w:r>
    </w:p>
    <w:p w:rsidR="00754F94" w:rsidRDefault="00754F94" w:rsidP="00D86B96">
      <w:pPr>
        <w:pStyle w:val="Corpodetexto"/>
        <w:ind w:firstLine="851"/>
        <w:rPr>
          <w:lang w:val="pt-BR"/>
        </w:rPr>
      </w:pPr>
      <w:r w:rsidRPr="002D75A2">
        <w:rPr>
          <w:lang w:val="pt-BR"/>
        </w:rPr>
        <w:lastRenderedPageBreak/>
        <w:t xml:space="preserve">A unidade situada em Guaraci, SCNES </w:t>
      </w:r>
      <w:r w:rsidRPr="002D75A2">
        <w:rPr>
          <w:b/>
          <w:bCs/>
          <w:lang w:val="pt-BR"/>
        </w:rPr>
        <w:t>9226990 Maria da Glória</w:t>
      </w:r>
      <w:r w:rsidRPr="002D75A2">
        <w:rPr>
          <w:lang w:val="pt-BR"/>
        </w:rPr>
        <w:t>, possui: 01sala de recepção,02 salas fisioterapia, 02 salas de ginecologia, 01 salas para odontologia, 01 salas para psicologia, 01 salas para nutricionista, 01 copas, 02 sanitários para o público, entre outros. Outras informações, segue em ane</w:t>
      </w:r>
      <w:r>
        <w:rPr>
          <w:lang w:val="pt-BR"/>
        </w:rPr>
        <w:t xml:space="preserve">xo o Plano Municipal de Saúde. </w:t>
      </w:r>
    </w:p>
    <w:p w:rsidR="00754F94" w:rsidRDefault="00754F94" w:rsidP="00D86B96">
      <w:pPr>
        <w:pStyle w:val="Corpodetexto"/>
        <w:ind w:firstLine="851"/>
        <w:rPr>
          <w:lang w:val="pt-BR"/>
        </w:rPr>
      </w:pPr>
    </w:p>
    <w:p w:rsidR="00754F94" w:rsidRDefault="00754F94" w:rsidP="00024088">
      <w:pPr>
        <w:pStyle w:val="Corpodetexto"/>
        <w:numPr>
          <w:ilvl w:val="2"/>
          <w:numId w:val="20"/>
        </w:numPr>
        <w:ind w:left="0" w:firstLine="0"/>
        <w:rPr>
          <w:b/>
          <w:spacing w:val="-2"/>
          <w:w w:val="105"/>
          <w:lang w:val="pt-BR"/>
        </w:rPr>
      </w:pPr>
      <w:r w:rsidRPr="00393179">
        <w:rPr>
          <w:b/>
          <w:w w:val="105"/>
          <w:lang w:val="pt-BR"/>
        </w:rPr>
        <w:t>Sistema de</w:t>
      </w:r>
      <w:r w:rsidRPr="00393179">
        <w:rPr>
          <w:b/>
          <w:spacing w:val="1"/>
          <w:w w:val="105"/>
          <w:lang w:val="pt-BR"/>
        </w:rPr>
        <w:t xml:space="preserve"> </w:t>
      </w:r>
      <w:r w:rsidR="00974720" w:rsidRPr="00393179">
        <w:rPr>
          <w:b/>
          <w:w w:val="105"/>
          <w:lang w:val="pt-BR"/>
        </w:rPr>
        <w:t>Vigilância</w:t>
      </w:r>
      <w:r w:rsidRPr="00393179">
        <w:rPr>
          <w:b/>
          <w:spacing w:val="-1"/>
          <w:w w:val="105"/>
          <w:lang w:val="pt-BR"/>
        </w:rPr>
        <w:t xml:space="preserve"> </w:t>
      </w:r>
      <w:r w:rsidRPr="00393179">
        <w:rPr>
          <w:b/>
          <w:w w:val="105"/>
          <w:lang w:val="pt-BR"/>
        </w:rPr>
        <w:t>Alimentar</w:t>
      </w:r>
      <w:r w:rsidRPr="00393179">
        <w:rPr>
          <w:b/>
          <w:spacing w:val="-7"/>
          <w:w w:val="105"/>
          <w:lang w:val="pt-BR"/>
        </w:rPr>
        <w:t xml:space="preserve"> </w:t>
      </w:r>
      <w:r w:rsidRPr="00393179">
        <w:rPr>
          <w:b/>
          <w:w w:val="105"/>
          <w:lang w:val="pt-BR"/>
        </w:rPr>
        <w:t>e</w:t>
      </w:r>
      <w:r w:rsidRPr="00393179">
        <w:rPr>
          <w:b/>
          <w:spacing w:val="1"/>
          <w:w w:val="105"/>
          <w:lang w:val="pt-BR"/>
        </w:rPr>
        <w:t xml:space="preserve"> </w:t>
      </w:r>
      <w:r w:rsidRPr="00393179">
        <w:rPr>
          <w:b/>
          <w:w w:val="105"/>
          <w:lang w:val="pt-BR"/>
        </w:rPr>
        <w:t>Nutricional –</w:t>
      </w:r>
      <w:r w:rsidRPr="00393179">
        <w:rPr>
          <w:b/>
          <w:spacing w:val="-4"/>
          <w:w w:val="105"/>
          <w:lang w:val="pt-BR"/>
        </w:rPr>
        <w:t xml:space="preserve"> </w:t>
      </w:r>
      <w:proofErr w:type="spellStart"/>
      <w:r w:rsidRPr="00393179">
        <w:rPr>
          <w:b/>
          <w:spacing w:val="-2"/>
          <w:w w:val="105"/>
          <w:lang w:val="pt-BR"/>
        </w:rPr>
        <w:t>Sisvan</w:t>
      </w:r>
      <w:proofErr w:type="spellEnd"/>
    </w:p>
    <w:p w:rsidR="00754F94" w:rsidRDefault="00754F94" w:rsidP="00D86B96">
      <w:pPr>
        <w:pStyle w:val="Corpodetexto"/>
        <w:ind w:firstLine="851"/>
        <w:rPr>
          <w:b/>
          <w:spacing w:val="-2"/>
          <w:w w:val="105"/>
          <w:lang w:val="pt-BR"/>
        </w:rPr>
      </w:pPr>
    </w:p>
    <w:p w:rsidR="00754F94" w:rsidRPr="002D75A2" w:rsidRDefault="00754F94" w:rsidP="00D86B96">
      <w:pPr>
        <w:pStyle w:val="Corpodetexto"/>
        <w:ind w:firstLine="851"/>
        <w:rPr>
          <w:color w:val="000000"/>
          <w:w w:val="105"/>
          <w:lang w:val="pt-BR"/>
        </w:rPr>
      </w:pPr>
      <w:r w:rsidRPr="002D75A2">
        <w:rPr>
          <w:color w:val="000000"/>
          <w:w w:val="105"/>
          <w:lang w:val="pt-BR"/>
        </w:rPr>
        <w:t xml:space="preserve">É um sistema de informação que visa descrever e predizer de maneira contínua, tendências das condições de nutrição e alimentação de uma população, e seus fatores determinantes, com fins ao planejamento e avaliação dos efeitos de políticas, programas e intervenções. O </w:t>
      </w:r>
      <w:r w:rsidRPr="002D75A2">
        <w:rPr>
          <w:b/>
          <w:bCs/>
          <w:color w:val="000000"/>
          <w:w w:val="105"/>
          <w:lang w:val="pt-BR"/>
        </w:rPr>
        <w:t xml:space="preserve">SISVAN </w:t>
      </w:r>
      <w:r w:rsidRPr="002D75A2">
        <w:rPr>
          <w:color w:val="000000"/>
          <w:w w:val="105"/>
          <w:lang w:val="pt-BR"/>
        </w:rPr>
        <w:t xml:space="preserve">tem como objetivos: descrever o estado nutricional da população com particular referência a subgrupos que são identificados como estando sob risco, permitindo o conhecimento do problema nutricional; prover informação que irá contribuir para a análise das causas e fatores associados possibilitando uma seleção de medidas preventivas e/ou educativas que poderão ser ou não nutricionais; permitir predições a serem feitas com base na consolidação e análise dos dados a fim de indicar a evolução provável dos problemas nutricionais; acompanhar e monitorar o estado nutricional da população atendida em Unidades Básica de Saúde e/ou Programa Saúde da Família; monitorar programas e políticas públicas no contexto da alimentação e nutrição, e avaliar sua efetividade. No contexto do setor saúde, o </w:t>
      </w:r>
      <w:r w:rsidRPr="002D75A2">
        <w:rPr>
          <w:b/>
          <w:bCs/>
          <w:color w:val="000000"/>
          <w:w w:val="105"/>
          <w:lang w:val="pt-BR"/>
        </w:rPr>
        <w:t xml:space="preserve">SISVAN </w:t>
      </w:r>
      <w:r w:rsidRPr="002D75A2">
        <w:rPr>
          <w:color w:val="000000"/>
          <w:w w:val="105"/>
          <w:lang w:val="pt-BR"/>
        </w:rPr>
        <w:t xml:space="preserve">contempla quatro eixos interligados: </w:t>
      </w:r>
    </w:p>
    <w:p w:rsidR="00754F94" w:rsidRPr="002D75A2" w:rsidRDefault="00754F94" w:rsidP="00D86B96">
      <w:pPr>
        <w:pStyle w:val="Corpodetexto"/>
        <w:ind w:firstLine="851"/>
        <w:rPr>
          <w:color w:val="000000"/>
          <w:w w:val="105"/>
          <w:lang w:val="pt-BR"/>
        </w:rPr>
      </w:pPr>
      <w:r w:rsidRPr="002D75A2">
        <w:rPr>
          <w:b/>
          <w:bCs/>
          <w:color w:val="000000"/>
          <w:w w:val="105"/>
          <w:lang w:val="pt-BR"/>
        </w:rPr>
        <w:t xml:space="preserve">SISTEMA: </w:t>
      </w:r>
      <w:r w:rsidRPr="002D75A2">
        <w:rPr>
          <w:color w:val="000000"/>
          <w:w w:val="105"/>
          <w:lang w:val="pt-BR"/>
        </w:rPr>
        <w:t xml:space="preserve">Padronização de atividades, isto é, tarefas organizadas de receber, tratar, analisarem dados e informações para devolvê-los à rede do Sistema Único de Saúde (SUS) e à sociedade, retroalimentando os setores responsáveis pelo planejamento, gestão e controle social dos programas e políticas públicas. </w:t>
      </w:r>
    </w:p>
    <w:p w:rsidR="00754F94" w:rsidRPr="002D75A2" w:rsidRDefault="00754F94" w:rsidP="00D86B96">
      <w:pPr>
        <w:pStyle w:val="Corpodetexto"/>
        <w:ind w:firstLine="851"/>
        <w:rPr>
          <w:color w:val="000000"/>
          <w:w w:val="105"/>
          <w:lang w:val="pt-BR"/>
        </w:rPr>
      </w:pPr>
      <w:r w:rsidRPr="002D75A2">
        <w:rPr>
          <w:b/>
          <w:bCs/>
          <w:color w:val="000000"/>
          <w:w w:val="105"/>
          <w:lang w:val="pt-BR"/>
        </w:rPr>
        <w:t xml:space="preserve">VIGILÂNCIA: </w:t>
      </w:r>
      <w:r w:rsidRPr="002D75A2">
        <w:rPr>
          <w:color w:val="000000"/>
          <w:w w:val="105"/>
          <w:lang w:val="pt-BR"/>
        </w:rPr>
        <w:t xml:space="preserve">Engloba quaisquer atividades rotineiras e contínua de coleta, processando, análise e interpretação dos dados: recomendação de medidas de 45 controle apropriadas: promoções das ações de controle indicadas; ava0liação da eficácia e efetividade das medidas adotadas; e divulgação de </w:t>
      </w:r>
      <w:r w:rsidRPr="002D75A2">
        <w:rPr>
          <w:color w:val="000000"/>
          <w:w w:val="105"/>
          <w:lang w:val="pt-BR"/>
        </w:rPr>
        <w:lastRenderedPageBreak/>
        <w:t xml:space="preserve">informações pertinentes. </w:t>
      </w:r>
    </w:p>
    <w:p w:rsidR="00754F94" w:rsidRPr="002D75A2" w:rsidRDefault="00754F94" w:rsidP="00D86B96">
      <w:pPr>
        <w:pStyle w:val="Corpodetexto"/>
        <w:ind w:firstLine="851"/>
        <w:rPr>
          <w:color w:val="000000"/>
          <w:w w:val="105"/>
          <w:lang w:val="pt-BR"/>
        </w:rPr>
      </w:pPr>
      <w:r w:rsidRPr="002D75A2">
        <w:rPr>
          <w:b/>
          <w:bCs/>
          <w:color w:val="000000"/>
          <w:w w:val="105"/>
          <w:lang w:val="pt-BR"/>
        </w:rPr>
        <w:t xml:space="preserve">ALIMENTAR: </w:t>
      </w:r>
      <w:r w:rsidRPr="002D75A2">
        <w:rPr>
          <w:color w:val="000000"/>
          <w:w w:val="105"/>
          <w:lang w:val="pt-BR"/>
        </w:rPr>
        <w:t xml:space="preserve">Envolve os aspectos relativos à promoção de práticas alimentares saudáveis e à prevenção e ao controle dos distúrbios alimentares e de doenças associadas à alimentação. </w:t>
      </w:r>
    </w:p>
    <w:p w:rsidR="00754F94" w:rsidRPr="002D75A2" w:rsidRDefault="00754F94" w:rsidP="00D86B96">
      <w:pPr>
        <w:pStyle w:val="Corpodetexto"/>
        <w:ind w:firstLine="851"/>
        <w:rPr>
          <w:color w:val="000000"/>
          <w:w w:val="105"/>
          <w:lang w:val="pt-BR"/>
        </w:rPr>
      </w:pPr>
      <w:r w:rsidRPr="002D75A2">
        <w:rPr>
          <w:b/>
          <w:bCs/>
          <w:color w:val="000000"/>
          <w:w w:val="105"/>
          <w:lang w:val="pt-BR"/>
        </w:rPr>
        <w:t xml:space="preserve">NUTRICIONAL: </w:t>
      </w:r>
      <w:r w:rsidRPr="002D75A2">
        <w:rPr>
          <w:color w:val="000000"/>
          <w:w w:val="105"/>
          <w:lang w:val="pt-BR"/>
        </w:rPr>
        <w:t xml:space="preserve">Considera o estado nutricional de coletividades como resultante do equilíbrio entre o consumo alimentar e a utilização biológico e sua estreita relação com o estado de saúde. </w:t>
      </w:r>
    </w:p>
    <w:p w:rsidR="00754F94" w:rsidRPr="002D75A2" w:rsidRDefault="00754F94" w:rsidP="00D86B96">
      <w:pPr>
        <w:pStyle w:val="Corpodetexto"/>
        <w:ind w:firstLine="851"/>
        <w:rPr>
          <w:color w:val="000000"/>
          <w:w w:val="105"/>
          <w:lang w:val="pt-BR"/>
        </w:rPr>
      </w:pPr>
      <w:r w:rsidRPr="002D75A2">
        <w:rPr>
          <w:color w:val="000000"/>
          <w:w w:val="105"/>
          <w:lang w:val="pt-BR"/>
        </w:rPr>
        <w:t>O sistema de vigilância alimentar e nutricional (</w:t>
      </w:r>
      <w:r w:rsidRPr="002D75A2">
        <w:rPr>
          <w:b/>
          <w:bCs/>
          <w:color w:val="000000"/>
          <w:w w:val="105"/>
          <w:lang w:val="pt-BR"/>
        </w:rPr>
        <w:t>SISVAN</w:t>
      </w:r>
      <w:r w:rsidRPr="002D75A2">
        <w:rPr>
          <w:color w:val="000000"/>
          <w:w w:val="105"/>
          <w:lang w:val="pt-BR"/>
        </w:rPr>
        <w:t xml:space="preserve">) é uma ferramenta do Ministério as Saúde que realiza diversas ações, como: Coleta de dados antropométricos e de consumo alimentar. Geração de relatórios. Descrição do estado nutricional da população. Identificação de subgrupos de risco. Análise de causas e fatores associados. Gerenciamento de informações de todas as fases da vida. Atenção especial à gestantes e crianças. </w:t>
      </w:r>
    </w:p>
    <w:p w:rsidR="00754F94" w:rsidRPr="002D75A2" w:rsidRDefault="00754F94" w:rsidP="00D86B96">
      <w:pPr>
        <w:pStyle w:val="Corpodetexto"/>
        <w:ind w:firstLine="851"/>
        <w:rPr>
          <w:color w:val="000000"/>
          <w:w w:val="105"/>
          <w:lang w:val="pt-BR"/>
        </w:rPr>
      </w:pPr>
      <w:r w:rsidRPr="002D75A2">
        <w:rPr>
          <w:color w:val="000000"/>
          <w:w w:val="105"/>
          <w:lang w:val="pt-BR"/>
        </w:rPr>
        <w:t xml:space="preserve">O </w:t>
      </w:r>
      <w:r w:rsidRPr="002D75A2">
        <w:rPr>
          <w:b/>
          <w:bCs/>
          <w:color w:val="000000"/>
          <w:w w:val="105"/>
          <w:lang w:val="pt-BR"/>
        </w:rPr>
        <w:t xml:space="preserve">SISVAN </w:t>
      </w:r>
      <w:r w:rsidRPr="002D75A2">
        <w:rPr>
          <w:color w:val="000000"/>
          <w:w w:val="105"/>
          <w:lang w:val="pt-BR"/>
        </w:rPr>
        <w:t>é uma estratégia da Política Nacional de Alimentação e Nutrição (</w:t>
      </w:r>
      <w:r w:rsidRPr="002D75A2">
        <w:rPr>
          <w:b/>
          <w:bCs/>
          <w:color w:val="000000"/>
          <w:w w:val="105"/>
          <w:lang w:val="pt-BR"/>
        </w:rPr>
        <w:t>PNAN</w:t>
      </w:r>
      <w:r w:rsidRPr="002D75A2">
        <w:rPr>
          <w:color w:val="000000"/>
          <w:w w:val="105"/>
          <w:lang w:val="pt-BR"/>
        </w:rPr>
        <w:t xml:space="preserve">) e é um importante instrumento para a tomada e decisões e implementações de ações. O público alvo do </w:t>
      </w:r>
      <w:r w:rsidRPr="002D75A2">
        <w:rPr>
          <w:b/>
          <w:bCs/>
          <w:color w:val="000000"/>
          <w:w w:val="105"/>
          <w:lang w:val="pt-BR"/>
        </w:rPr>
        <w:t xml:space="preserve">SISVAN </w:t>
      </w:r>
      <w:r w:rsidRPr="002D75A2">
        <w:rPr>
          <w:color w:val="000000"/>
          <w:w w:val="105"/>
          <w:lang w:val="pt-BR"/>
        </w:rPr>
        <w:t xml:space="preserve">são pessoas de todas as idades, desde crianças até idosos, que procurem por </w:t>
      </w:r>
      <w:proofErr w:type="spellStart"/>
      <w:r w:rsidRPr="002D75A2">
        <w:rPr>
          <w:color w:val="000000"/>
          <w:w w:val="105"/>
          <w:lang w:val="pt-BR"/>
        </w:rPr>
        <w:t>servisos</w:t>
      </w:r>
      <w:proofErr w:type="spellEnd"/>
      <w:r w:rsidRPr="002D75A2">
        <w:rPr>
          <w:color w:val="000000"/>
          <w:w w:val="105"/>
          <w:lang w:val="pt-BR"/>
        </w:rPr>
        <w:t xml:space="preserve"> de saúde da rede básica e atenção. O </w:t>
      </w:r>
      <w:r w:rsidRPr="002D75A2">
        <w:rPr>
          <w:b/>
          <w:bCs/>
          <w:color w:val="000000"/>
          <w:w w:val="105"/>
          <w:lang w:val="pt-BR"/>
        </w:rPr>
        <w:t xml:space="preserve">SISVAN </w:t>
      </w:r>
      <w:r w:rsidRPr="002D75A2">
        <w:rPr>
          <w:color w:val="000000"/>
          <w:w w:val="105"/>
          <w:lang w:val="pt-BR"/>
        </w:rPr>
        <w:t>recomenda a classificação do estado nutricional pelo índice de massa corporal – IMC proposto pela Organização Mundial da Saúde.</w:t>
      </w:r>
    </w:p>
    <w:p w:rsidR="00754F94" w:rsidRPr="002D75A2" w:rsidRDefault="00754F94" w:rsidP="00D86B96">
      <w:pPr>
        <w:pStyle w:val="Corpodetexto"/>
        <w:ind w:firstLine="851"/>
        <w:rPr>
          <w:color w:val="000000"/>
          <w:w w:val="105"/>
          <w:lang w:val="pt-BR"/>
        </w:rPr>
      </w:pPr>
      <w:r w:rsidRPr="002D75A2">
        <w:rPr>
          <w:color w:val="000000"/>
          <w:w w:val="105"/>
          <w:lang w:val="pt-BR"/>
        </w:rPr>
        <w:t>Assim como no cenário Nacional, o Município de Guaraci PR nota a crescente transição nutricional, que está associada às transições demográficas, epidemiológica e alimentar. Ela se caracteriza por mudanças importantes nos hábitos alimentares da população nas últimas décadas, principalmente no que se diz respeito à diminuição do consumo de alimentos tradicionais da dieta (como arroz e feijão) e ao aumento do consumo de alimentos ultra processados, como refrigerantes, bebidas açucaradas. Macarrão instantâneo, biscoitos recheados, entre outros. A avaliação contínua do perfil alimentar e nutricional da população e seus fatores determinantes compõem a Vigilância Alimentar e Nutricional (VAN), uma das diretrizes da Política Nacional de Alimentação e Nutrição (PNAN) do Ministério da Saúde.</w:t>
      </w:r>
    </w:p>
    <w:p w:rsidR="00754F94" w:rsidRDefault="00754F94" w:rsidP="00D86B96">
      <w:pPr>
        <w:pStyle w:val="Corpodetexto"/>
        <w:ind w:firstLine="851"/>
        <w:rPr>
          <w:lang w:val="pt-BR"/>
        </w:rPr>
      </w:pPr>
    </w:p>
    <w:p w:rsidR="00A64F8E" w:rsidRDefault="00A64F8E" w:rsidP="00D86B96">
      <w:pPr>
        <w:pStyle w:val="Corpodetexto"/>
        <w:ind w:firstLine="851"/>
        <w:rPr>
          <w:lang w:val="pt-BR"/>
        </w:rPr>
      </w:pPr>
    </w:p>
    <w:p w:rsidR="00A64F8E" w:rsidRPr="002D75A2" w:rsidRDefault="00A64F8E" w:rsidP="00D86B96">
      <w:pPr>
        <w:pStyle w:val="Corpodetexto"/>
        <w:ind w:firstLine="851"/>
        <w:rPr>
          <w:lang w:val="pt-BR"/>
        </w:rPr>
      </w:pPr>
    </w:p>
    <w:p w:rsidR="00754F94" w:rsidRPr="00024088" w:rsidRDefault="00754F94" w:rsidP="00024088">
      <w:pPr>
        <w:pStyle w:val="Corpodetexto"/>
        <w:numPr>
          <w:ilvl w:val="2"/>
          <w:numId w:val="20"/>
        </w:numPr>
        <w:ind w:left="0" w:firstLine="0"/>
        <w:rPr>
          <w:b/>
          <w:lang w:val="pt-BR"/>
        </w:rPr>
      </w:pPr>
      <w:r w:rsidRPr="00024088">
        <w:rPr>
          <w:b/>
          <w:w w:val="105"/>
          <w:lang w:val="pt-BR"/>
        </w:rPr>
        <w:t>Programa</w:t>
      </w:r>
      <w:r w:rsidRPr="00024088">
        <w:rPr>
          <w:b/>
          <w:spacing w:val="-2"/>
          <w:w w:val="105"/>
          <w:lang w:val="pt-BR"/>
        </w:rPr>
        <w:t xml:space="preserve"> </w:t>
      </w:r>
      <w:proofErr w:type="spellStart"/>
      <w:r w:rsidRPr="00024088">
        <w:rPr>
          <w:b/>
          <w:w w:val="105"/>
          <w:lang w:val="pt-BR"/>
        </w:rPr>
        <w:t>Saude</w:t>
      </w:r>
      <w:proofErr w:type="spellEnd"/>
      <w:r w:rsidRPr="00024088">
        <w:rPr>
          <w:b/>
          <w:spacing w:val="-1"/>
          <w:w w:val="105"/>
          <w:lang w:val="pt-BR"/>
        </w:rPr>
        <w:t xml:space="preserve"> </w:t>
      </w:r>
      <w:r w:rsidRPr="00024088">
        <w:rPr>
          <w:b/>
          <w:w w:val="105"/>
          <w:lang w:val="pt-BR"/>
        </w:rPr>
        <w:t>da</w:t>
      </w:r>
      <w:r w:rsidRPr="00024088">
        <w:rPr>
          <w:b/>
          <w:spacing w:val="-2"/>
          <w:w w:val="105"/>
          <w:lang w:val="pt-BR"/>
        </w:rPr>
        <w:t xml:space="preserve"> </w:t>
      </w:r>
      <w:proofErr w:type="spellStart"/>
      <w:r w:rsidRPr="00024088">
        <w:rPr>
          <w:b/>
          <w:spacing w:val="-2"/>
          <w:w w:val="105"/>
          <w:lang w:val="pt-BR"/>
        </w:rPr>
        <w:t>Familia</w:t>
      </w:r>
      <w:proofErr w:type="spellEnd"/>
    </w:p>
    <w:p w:rsidR="00754F94" w:rsidRPr="002D75A2" w:rsidRDefault="00754F94" w:rsidP="00D86B96">
      <w:pPr>
        <w:pStyle w:val="Corpodetexto"/>
        <w:ind w:firstLine="851"/>
        <w:rPr>
          <w:lang w:val="pt-BR"/>
        </w:rPr>
      </w:pPr>
    </w:p>
    <w:p w:rsidR="00754F94" w:rsidRPr="002D75A2" w:rsidRDefault="00754F94" w:rsidP="00D86B96">
      <w:pPr>
        <w:pStyle w:val="Corpodetexto"/>
        <w:ind w:firstLine="851"/>
        <w:rPr>
          <w:lang w:val="pt-BR"/>
        </w:rPr>
      </w:pPr>
      <w:r w:rsidRPr="002D75A2">
        <w:rPr>
          <w:rStyle w:val="selectable-text"/>
          <w:rFonts w:cs="Arial"/>
          <w:lang w:val="pt-BR"/>
        </w:rPr>
        <w:t xml:space="preserve">O Programa Saúde da Família (PSF) é uma estratégia desenvolvida pelo Ministério da Saúde (MS) com o objetivo de oferecer a atenção básica/primária de forma mais resolutiva e humanizada, sendo fundamental à consolidação do Sistema Único de Saúde (SUS), por meio de uma reflexão mais ampla a respeito do processo saúde de todos os usuários. </w:t>
      </w:r>
    </w:p>
    <w:p w:rsidR="00754F94" w:rsidRPr="002D75A2" w:rsidRDefault="00754F94" w:rsidP="00D86B96">
      <w:pPr>
        <w:pStyle w:val="Corpodetexto"/>
        <w:ind w:firstLine="851"/>
        <w:rPr>
          <w:lang w:val="pt-BR"/>
        </w:rPr>
      </w:pPr>
      <w:r w:rsidRPr="002D75A2">
        <w:rPr>
          <w:lang w:val="pt-BR"/>
        </w:rPr>
        <w:t xml:space="preserve">O primeiro contato acontece com o trabalho do agente comunitário de saúde, consiste primeiramente em cadastrar as famílias, cada uma em seu respectivo setor. </w:t>
      </w:r>
      <w:proofErr w:type="gramStart"/>
      <w:r w:rsidRPr="002D75A2">
        <w:rPr>
          <w:lang w:val="pt-BR"/>
        </w:rPr>
        <w:t>Assim,  as</w:t>
      </w:r>
      <w:proofErr w:type="gramEnd"/>
      <w:r w:rsidRPr="002D75A2">
        <w:rPr>
          <w:lang w:val="pt-BR"/>
        </w:rPr>
        <w:t xml:space="preserve"> agentes passam a conhecer cada morador e suas necessidades. </w:t>
      </w:r>
    </w:p>
    <w:p w:rsidR="00754F94" w:rsidRPr="002D75A2" w:rsidRDefault="00754F94" w:rsidP="00D86B96">
      <w:pPr>
        <w:pStyle w:val="Corpodetexto"/>
        <w:ind w:firstLine="851"/>
        <w:rPr>
          <w:lang w:val="pt-BR"/>
        </w:rPr>
      </w:pPr>
      <w:r w:rsidRPr="002D75A2">
        <w:rPr>
          <w:lang w:val="pt-BR"/>
        </w:rPr>
        <w:t>Quando já cadastrada a família, passam a acompanhar, e a orientar o morador em cada visita.</w:t>
      </w:r>
      <w:r>
        <w:rPr>
          <w:lang w:val="pt-BR"/>
        </w:rPr>
        <w:t xml:space="preserve"> </w:t>
      </w:r>
      <w:r w:rsidRPr="002D75A2">
        <w:rPr>
          <w:lang w:val="pt-BR"/>
        </w:rPr>
        <w:t>Orientam a importância de tomar a medicação corretamente e as consequências se não fizer.</w:t>
      </w:r>
      <w:r>
        <w:rPr>
          <w:lang w:val="pt-BR"/>
        </w:rPr>
        <w:t xml:space="preserve"> </w:t>
      </w:r>
      <w:r w:rsidRPr="002D75A2">
        <w:rPr>
          <w:lang w:val="pt-BR"/>
        </w:rPr>
        <w:t>Quando notam alguma alteração de saúde não relatado, as agentes informam a enfermeira ou médico.</w:t>
      </w:r>
    </w:p>
    <w:p w:rsidR="00754F94" w:rsidRPr="002D75A2" w:rsidRDefault="00754F94" w:rsidP="00D86B96">
      <w:pPr>
        <w:pStyle w:val="Corpodetexto"/>
        <w:ind w:firstLine="851"/>
        <w:rPr>
          <w:lang w:val="pt-BR"/>
        </w:rPr>
      </w:pPr>
      <w:r w:rsidRPr="002D75A2">
        <w:rPr>
          <w:lang w:val="pt-BR"/>
        </w:rPr>
        <w:t>O HIPERDIA (reuniões que abordam temas relacionado a alimentação/prevenção e tratamento) é previamente agendado, com tempo hábil para convidar o morador para as reuniões com profissionais da saúde.</w:t>
      </w:r>
    </w:p>
    <w:p w:rsidR="00754F94" w:rsidRDefault="00754F94" w:rsidP="00D86B96">
      <w:pPr>
        <w:pStyle w:val="Corpodetexto"/>
        <w:ind w:firstLine="851"/>
        <w:rPr>
          <w:lang w:val="pt-BR"/>
        </w:rPr>
      </w:pPr>
      <w:r w:rsidRPr="002D75A2">
        <w:rPr>
          <w:lang w:val="pt-BR"/>
        </w:rPr>
        <w:t>Orientam o morador a fazer os exames de rotina e os exames que a unidade básica oferece, também é orientado sobre importância de uma alimentação mais saudável.</w:t>
      </w:r>
    </w:p>
    <w:p w:rsidR="00024088" w:rsidRPr="002D75A2" w:rsidRDefault="00024088" w:rsidP="00D86B96">
      <w:pPr>
        <w:pStyle w:val="Corpodetexto"/>
        <w:ind w:firstLine="851"/>
        <w:rPr>
          <w:lang w:val="pt-BR"/>
        </w:rPr>
      </w:pPr>
    </w:p>
    <w:p w:rsidR="00754F94" w:rsidRDefault="00754F94" w:rsidP="00024088">
      <w:pPr>
        <w:pStyle w:val="Corpodetexto"/>
        <w:numPr>
          <w:ilvl w:val="2"/>
          <w:numId w:val="20"/>
        </w:numPr>
        <w:ind w:left="0" w:firstLine="0"/>
        <w:rPr>
          <w:lang w:val="pt-BR"/>
        </w:rPr>
      </w:pPr>
      <w:r w:rsidRPr="00A64F8E">
        <w:rPr>
          <w:lang w:val="pt-BR"/>
        </w:rPr>
        <w:t>Vigilância sanitária</w:t>
      </w:r>
    </w:p>
    <w:p w:rsidR="00A64F8E" w:rsidRDefault="00A64F8E" w:rsidP="00A64F8E">
      <w:pPr>
        <w:pStyle w:val="Corpodetexto"/>
        <w:rPr>
          <w:lang w:val="pt-BR"/>
        </w:rPr>
      </w:pPr>
    </w:p>
    <w:p w:rsidR="00A64F8E" w:rsidRPr="00A64F8E" w:rsidRDefault="00A64F8E" w:rsidP="00A64F8E">
      <w:pPr>
        <w:pStyle w:val="Corpodetexto"/>
        <w:ind w:firstLine="851"/>
        <w:rPr>
          <w:lang w:val="pt-BR"/>
        </w:rPr>
      </w:pPr>
      <w:r w:rsidRPr="00A64F8E">
        <w:rPr>
          <w:lang w:val="pt-BR"/>
        </w:rPr>
        <w:t xml:space="preserve">A Vigilância Sanitária desempenha um papel essencial a nível municipal, pois é responsável por proteger e promover a saúde da população por meio de ações preventivas, fiscalizatórias e educativas. Sua importância pode ser destacada na identificação e controle de riscos relacionados a produtos, serviços, ambientes e processos que podem impactar negativamente a saúde da população, Incluindo fiscalização de alimentos, medicamentos, produtos de higiene, estabelecimentos de saúde, e locais de comércio e serviços, garantindo sua conformidade com normas de segurança, tendo a capacidade de resposta mais ágil a situações locais de </w:t>
      </w:r>
      <w:r w:rsidRPr="00A64F8E">
        <w:rPr>
          <w:lang w:val="pt-BR"/>
        </w:rPr>
        <w:lastRenderedPageBreak/>
        <w:t>emergência, como desastres naturais, contaminações ou surtos de doenças.</w:t>
      </w:r>
    </w:p>
    <w:p w:rsidR="00754F94" w:rsidRDefault="00754F94" w:rsidP="00D86B96">
      <w:pPr>
        <w:pStyle w:val="Corpodetexto"/>
        <w:ind w:firstLine="851"/>
        <w:rPr>
          <w:b/>
          <w:lang w:val="pt-BR"/>
        </w:rPr>
      </w:pPr>
    </w:p>
    <w:p w:rsidR="00754F94" w:rsidRPr="00754F94" w:rsidRDefault="00754F94" w:rsidP="00024088">
      <w:pPr>
        <w:pStyle w:val="Corpodetexto"/>
        <w:numPr>
          <w:ilvl w:val="1"/>
          <w:numId w:val="20"/>
        </w:numPr>
        <w:ind w:left="0" w:firstLine="0"/>
        <w:rPr>
          <w:b/>
          <w:lang w:val="pt-BR"/>
        </w:rPr>
      </w:pPr>
      <w:r>
        <w:rPr>
          <w:b/>
          <w:lang w:val="pt-BR"/>
        </w:rPr>
        <w:t xml:space="preserve"> D</w:t>
      </w:r>
      <w:r w:rsidRPr="00754F94">
        <w:rPr>
          <w:lang w:val="pt-BR"/>
        </w:rPr>
        <w:t>iretriz</w:t>
      </w:r>
      <w:r w:rsidRPr="00754F94">
        <w:rPr>
          <w:spacing w:val="40"/>
          <w:lang w:val="pt-BR"/>
        </w:rPr>
        <w:t xml:space="preserve"> </w:t>
      </w:r>
      <w:r w:rsidRPr="00754F94">
        <w:rPr>
          <w:lang w:val="pt-BR"/>
        </w:rPr>
        <w:t>6:</w:t>
      </w:r>
      <w:r w:rsidRPr="00754F94">
        <w:rPr>
          <w:spacing w:val="40"/>
          <w:lang w:val="pt-BR"/>
        </w:rPr>
        <w:t xml:space="preserve"> </w:t>
      </w:r>
      <w:r w:rsidRPr="00754F94">
        <w:rPr>
          <w:lang w:val="pt-BR"/>
        </w:rPr>
        <w:t>Acesso</w:t>
      </w:r>
      <w:r w:rsidRPr="00754F94">
        <w:rPr>
          <w:spacing w:val="40"/>
          <w:lang w:val="pt-BR"/>
        </w:rPr>
        <w:t xml:space="preserve"> </w:t>
      </w:r>
      <w:r w:rsidRPr="00754F94">
        <w:rPr>
          <w:lang w:val="pt-BR"/>
        </w:rPr>
        <w:t>universal</w:t>
      </w:r>
      <w:r w:rsidRPr="00754F94">
        <w:rPr>
          <w:spacing w:val="40"/>
          <w:lang w:val="pt-BR"/>
        </w:rPr>
        <w:t xml:space="preserve"> </w:t>
      </w:r>
      <w:r w:rsidRPr="00754F94">
        <w:rPr>
          <w:lang w:val="pt-BR"/>
        </w:rPr>
        <w:t>à</w:t>
      </w:r>
      <w:r w:rsidRPr="00754F94">
        <w:rPr>
          <w:spacing w:val="40"/>
          <w:lang w:val="pt-BR"/>
        </w:rPr>
        <w:t xml:space="preserve"> </w:t>
      </w:r>
      <w:r w:rsidRPr="00754F94">
        <w:rPr>
          <w:lang w:val="pt-BR"/>
        </w:rPr>
        <w:t>água</w:t>
      </w:r>
      <w:r w:rsidRPr="00754F94">
        <w:rPr>
          <w:spacing w:val="40"/>
          <w:lang w:val="pt-BR"/>
        </w:rPr>
        <w:t xml:space="preserve"> </w:t>
      </w:r>
      <w:r w:rsidRPr="00754F94">
        <w:rPr>
          <w:lang w:val="pt-BR"/>
        </w:rPr>
        <w:t>de</w:t>
      </w:r>
      <w:r w:rsidRPr="00754F94">
        <w:rPr>
          <w:spacing w:val="40"/>
          <w:lang w:val="pt-BR"/>
        </w:rPr>
        <w:t xml:space="preserve"> </w:t>
      </w:r>
      <w:r w:rsidRPr="00754F94">
        <w:rPr>
          <w:lang w:val="pt-BR"/>
        </w:rPr>
        <w:t>qualidade</w:t>
      </w:r>
      <w:r w:rsidRPr="00754F94">
        <w:rPr>
          <w:spacing w:val="40"/>
          <w:lang w:val="pt-BR"/>
        </w:rPr>
        <w:t xml:space="preserve"> </w:t>
      </w:r>
      <w:r w:rsidRPr="00754F94">
        <w:rPr>
          <w:lang w:val="pt-BR"/>
        </w:rPr>
        <w:t>e</w:t>
      </w:r>
      <w:r w:rsidRPr="00754F94">
        <w:rPr>
          <w:spacing w:val="40"/>
          <w:lang w:val="pt-BR"/>
        </w:rPr>
        <w:t xml:space="preserve"> </w:t>
      </w:r>
      <w:r w:rsidRPr="00754F94">
        <w:rPr>
          <w:lang w:val="pt-BR"/>
        </w:rPr>
        <w:t>em</w:t>
      </w:r>
      <w:r w:rsidRPr="00754F94">
        <w:rPr>
          <w:spacing w:val="40"/>
          <w:lang w:val="pt-BR"/>
        </w:rPr>
        <w:t xml:space="preserve"> </w:t>
      </w:r>
      <w:r w:rsidRPr="00754F94">
        <w:rPr>
          <w:lang w:val="pt-BR"/>
        </w:rPr>
        <w:t>quantidade suficiente</w:t>
      </w:r>
    </w:p>
    <w:p w:rsidR="00754F94" w:rsidRPr="002D75A2" w:rsidRDefault="00754F94" w:rsidP="00D86B96">
      <w:pPr>
        <w:pStyle w:val="Corpodetexto"/>
        <w:ind w:firstLine="851"/>
        <w:rPr>
          <w:lang w:val="pt-BR"/>
        </w:rPr>
      </w:pPr>
    </w:p>
    <w:p w:rsidR="00754F94" w:rsidRDefault="00754F94" w:rsidP="00024088">
      <w:pPr>
        <w:pStyle w:val="Corpodetexto"/>
        <w:ind w:firstLine="851"/>
        <w:rPr>
          <w:color w:val="000000"/>
          <w:w w:val="105"/>
          <w:szCs w:val="24"/>
          <w:lang w:val="pt-BR"/>
        </w:rPr>
      </w:pPr>
      <w:r w:rsidRPr="00754F94">
        <w:rPr>
          <w:color w:val="000000"/>
          <w:w w:val="105"/>
          <w:szCs w:val="24"/>
          <w:lang w:val="pt-BR"/>
        </w:rPr>
        <w:t>Atualmente o município não apresenta mais um viveiro próprio, o produtor faz a solicitação de mudas diretamente no site do Instituto água e te</w:t>
      </w:r>
      <w:r w:rsidR="00024088">
        <w:rPr>
          <w:color w:val="000000"/>
          <w:w w:val="105"/>
          <w:szCs w:val="24"/>
          <w:lang w:val="pt-BR"/>
        </w:rPr>
        <w:t xml:space="preserve">rra (IAT) e realiza o plantio. </w:t>
      </w:r>
      <w:r w:rsidRPr="00754F94">
        <w:rPr>
          <w:color w:val="000000"/>
          <w:w w:val="105"/>
          <w:szCs w:val="24"/>
          <w:lang w:val="pt-BR"/>
        </w:rPr>
        <w:t xml:space="preserve">Em relação a abastecimento populacional, existe </w:t>
      </w:r>
      <w:proofErr w:type="gramStart"/>
      <w:r w:rsidRPr="00754F94">
        <w:rPr>
          <w:color w:val="000000"/>
          <w:w w:val="105"/>
          <w:szCs w:val="24"/>
          <w:lang w:val="pt-BR"/>
        </w:rPr>
        <w:t xml:space="preserve">um </w:t>
      </w:r>
      <w:r w:rsidR="00024088" w:rsidRPr="00754F94">
        <w:rPr>
          <w:color w:val="000000"/>
          <w:w w:val="105"/>
          <w:szCs w:val="24"/>
          <w:lang w:val="pt-BR"/>
        </w:rPr>
        <w:t>concepção</w:t>
      </w:r>
      <w:proofErr w:type="gramEnd"/>
      <w:r w:rsidRPr="00754F94">
        <w:rPr>
          <w:color w:val="000000"/>
          <w:w w:val="105"/>
          <w:szCs w:val="24"/>
          <w:lang w:val="pt-BR"/>
        </w:rPr>
        <w:t xml:space="preserve"> do serviço com a empresa SANEPAR, e o município possui um poço artesiano, que retira água do aquífero e armazene em um reservatório e distribui para a zona urbana. Na zona rural o abastecimento se dá por aquíferos ou poços individuais.  </w:t>
      </w:r>
    </w:p>
    <w:p w:rsidR="00754F94" w:rsidRPr="00754F94" w:rsidRDefault="00754F94" w:rsidP="00D86B96">
      <w:pPr>
        <w:pStyle w:val="Corpodetexto"/>
        <w:ind w:firstLine="851"/>
        <w:rPr>
          <w:szCs w:val="24"/>
          <w:lang w:val="pt-BR"/>
        </w:rPr>
      </w:pPr>
    </w:p>
    <w:p w:rsidR="00754F94" w:rsidRPr="002D75A2" w:rsidRDefault="00754F94" w:rsidP="00024088">
      <w:pPr>
        <w:pStyle w:val="Corpodetexto"/>
        <w:numPr>
          <w:ilvl w:val="1"/>
          <w:numId w:val="20"/>
        </w:numPr>
        <w:ind w:left="0" w:firstLine="0"/>
        <w:rPr>
          <w:lang w:val="pt-BR"/>
        </w:rPr>
      </w:pPr>
      <w:r w:rsidRPr="002D75A2">
        <w:rPr>
          <w:lang w:val="pt-BR"/>
        </w:rPr>
        <w:t>Diretriz</w:t>
      </w:r>
      <w:r w:rsidRPr="002D75A2">
        <w:rPr>
          <w:spacing w:val="40"/>
          <w:lang w:val="pt-BR"/>
        </w:rPr>
        <w:t xml:space="preserve"> </w:t>
      </w:r>
      <w:r w:rsidRPr="002D75A2">
        <w:rPr>
          <w:lang w:val="pt-BR"/>
        </w:rPr>
        <w:t>7:</w:t>
      </w:r>
      <w:r w:rsidRPr="002D75A2">
        <w:rPr>
          <w:spacing w:val="40"/>
          <w:lang w:val="pt-BR"/>
        </w:rPr>
        <w:t xml:space="preserve"> </w:t>
      </w:r>
      <w:r w:rsidRPr="002D75A2">
        <w:rPr>
          <w:lang w:val="pt-BR"/>
        </w:rPr>
        <w:t>Promoção</w:t>
      </w:r>
      <w:r w:rsidRPr="002D75A2">
        <w:rPr>
          <w:spacing w:val="30"/>
          <w:lang w:val="pt-BR"/>
        </w:rPr>
        <w:t xml:space="preserve"> </w:t>
      </w:r>
      <w:r w:rsidRPr="002D75A2">
        <w:rPr>
          <w:lang w:val="pt-BR"/>
        </w:rPr>
        <w:t>da</w:t>
      </w:r>
      <w:r w:rsidRPr="002D75A2">
        <w:rPr>
          <w:spacing w:val="40"/>
          <w:lang w:val="pt-BR"/>
        </w:rPr>
        <w:t xml:space="preserve"> </w:t>
      </w:r>
      <w:r w:rsidRPr="002D75A2">
        <w:rPr>
          <w:lang w:val="pt-BR"/>
        </w:rPr>
        <w:t>San</w:t>
      </w:r>
      <w:r w:rsidRPr="002D75A2">
        <w:rPr>
          <w:spacing w:val="40"/>
          <w:lang w:val="pt-BR"/>
        </w:rPr>
        <w:t xml:space="preserve"> </w:t>
      </w:r>
      <w:r w:rsidRPr="002D75A2">
        <w:rPr>
          <w:lang w:val="pt-BR"/>
        </w:rPr>
        <w:t>e</w:t>
      </w:r>
      <w:r w:rsidRPr="002D75A2">
        <w:rPr>
          <w:spacing w:val="40"/>
          <w:lang w:val="pt-BR"/>
        </w:rPr>
        <w:t xml:space="preserve"> </w:t>
      </w:r>
      <w:r w:rsidRPr="002D75A2">
        <w:rPr>
          <w:lang w:val="pt-BR"/>
        </w:rPr>
        <w:t>Soberania</w:t>
      </w:r>
      <w:r w:rsidRPr="002D75A2">
        <w:rPr>
          <w:spacing w:val="38"/>
          <w:lang w:val="pt-BR"/>
        </w:rPr>
        <w:t xml:space="preserve"> </w:t>
      </w:r>
      <w:r w:rsidRPr="002D75A2">
        <w:rPr>
          <w:lang w:val="pt-BR"/>
        </w:rPr>
        <w:t>Alimentar</w:t>
      </w:r>
      <w:r w:rsidRPr="002D75A2">
        <w:rPr>
          <w:spacing w:val="40"/>
          <w:lang w:val="pt-BR"/>
        </w:rPr>
        <w:t xml:space="preserve"> </w:t>
      </w:r>
      <w:r w:rsidRPr="002D75A2">
        <w:rPr>
          <w:lang w:val="pt-BR"/>
        </w:rPr>
        <w:t>em Âmbito Internacional</w:t>
      </w:r>
    </w:p>
    <w:p w:rsidR="00024088" w:rsidRDefault="00024088" w:rsidP="00024088">
      <w:pPr>
        <w:pStyle w:val="Corpodetexto"/>
        <w:rPr>
          <w:color w:val="000000"/>
          <w:w w:val="105"/>
          <w:szCs w:val="24"/>
          <w:lang w:val="pt-BR"/>
        </w:rPr>
      </w:pPr>
    </w:p>
    <w:p w:rsidR="00754F94" w:rsidRPr="00754F94" w:rsidRDefault="00754F94" w:rsidP="00024088">
      <w:pPr>
        <w:pStyle w:val="Corpodetexto"/>
        <w:ind w:firstLine="708"/>
        <w:rPr>
          <w:szCs w:val="24"/>
          <w:lang w:val="pt-BR"/>
        </w:rPr>
      </w:pPr>
      <w:r w:rsidRPr="00754F94">
        <w:rPr>
          <w:color w:val="000000"/>
          <w:w w:val="105"/>
          <w:szCs w:val="24"/>
          <w:lang w:val="pt-BR"/>
        </w:rPr>
        <w:t>Não se aplica</w:t>
      </w:r>
    </w:p>
    <w:p w:rsidR="00754F94" w:rsidRPr="002D75A2" w:rsidRDefault="00754F94" w:rsidP="00D86B96">
      <w:pPr>
        <w:pStyle w:val="Corpodetexto"/>
        <w:ind w:firstLine="851"/>
        <w:rPr>
          <w:lang w:val="pt-BR"/>
        </w:rPr>
      </w:pPr>
    </w:p>
    <w:p w:rsidR="00754F94" w:rsidRPr="00A64F8E" w:rsidRDefault="00754F94" w:rsidP="00024088">
      <w:pPr>
        <w:pStyle w:val="Corpodetexto"/>
        <w:numPr>
          <w:ilvl w:val="1"/>
          <w:numId w:val="20"/>
        </w:numPr>
        <w:ind w:left="0" w:firstLine="0"/>
        <w:rPr>
          <w:lang w:val="pt-BR"/>
        </w:rPr>
      </w:pPr>
      <w:r w:rsidRPr="00A64F8E">
        <w:rPr>
          <w:lang w:val="pt-BR"/>
        </w:rPr>
        <w:t>Diretriz</w:t>
      </w:r>
      <w:r w:rsidRPr="00A64F8E">
        <w:rPr>
          <w:spacing w:val="-5"/>
          <w:lang w:val="pt-BR"/>
        </w:rPr>
        <w:t xml:space="preserve"> </w:t>
      </w:r>
      <w:r w:rsidRPr="00A64F8E">
        <w:rPr>
          <w:lang w:val="pt-BR"/>
        </w:rPr>
        <w:t>8:</w:t>
      </w:r>
      <w:r w:rsidRPr="00A64F8E">
        <w:rPr>
          <w:spacing w:val="-7"/>
          <w:lang w:val="pt-BR"/>
        </w:rPr>
        <w:t xml:space="preserve"> </w:t>
      </w:r>
      <w:r w:rsidRPr="00A64F8E">
        <w:rPr>
          <w:lang w:val="pt-BR"/>
        </w:rPr>
        <w:t>Monitoramento</w:t>
      </w:r>
      <w:r w:rsidRPr="00A64F8E">
        <w:rPr>
          <w:spacing w:val="-1"/>
          <w:lang w:val="pt-BR"/>
        </w:rPr>
        <w:t xml:space="preserve"> </w:t>
      </w:r>
      <w:r w:rsidRPr="00A64F8E">
        <w:rPr>
          <w:lang w:val="pt-BR"/>
        </w:rPr>
        <w:t>da</w:t>
      </w:r>
      <w:r w:rsidRPr="00A64F8E">
        <w:rPr>
          <w:spacing w:val="-5"/>
          <w:lang w:val="pt-BR"/>
        </w:rPr>
        <w:t xml:space="preserve"> </w:t>
      </w:r>
      <w:r w:rsidRPr="00A64F8E">
        <w:rPr>
          <w:lang w:val="pt-BR"/>
        </w:rPr>
        <w:t>realização</w:t>
      </w:r>
      <w:r w:rsidRPr="00A64F8E">
        <w:rPr>
          <w:spacing w:val="-1"/>
          <w:lang w:val="pt-BR"/>
        </w:rPr>
        <w:t xml:space="preserve"> </w:t>
      </w:r>
      <w:r w:rsidRPr="00A64F8E">
        <w:rPr>
          <w:lang w:val="pt-BR"/>
        </w:rPr>
        <w:t>do</w:t>
      </w:r>
      <w:r w:rsidRPr="00A64F8E">
        <w:rPr>
          <w:spacing w:val="-1"/>
          <w:lang w:val="pt-BR"/>
        </w:rPr>
        <w:t xml:space="preserve"> </w:t>
      </w:r>
      <w:r w:rsidRPr="00A64F8E">
        <w:rPr>
          <w:spacing w:val="-4"/>
          <w:lang w:val="pt-BR"/>
        </w:rPr>
        <w:t>DHAA</w:t>
      </w:r>
    </w:p>
    <w:p w:rsidR="00334864" w:rsidRDefault="00334864" w:rsidP="00334864">
      <w:pPr>
        <w:pStyle w:val="Corpodetexto"/>
        <w:rPr>
          <w:spacing w:val="-4"/>
          <w:lang w:val="pt-BR"/>
        </w:rPr>
      </w:pPr>
    </w:p>
    <w:p w:rsidR="00334864" w:rsidRPr="00024088" w:rsidRDefault="00A64F8E" w:rsidP="00A64F8E">
      <w:pPr>
        <w:pStyle w:val="Corpodetexto"/>
        <w:ind w:firstLine="708"/>
        <w:rPr>
          <w:lang w:val="pt-BR"/>
        </w:rPr>
      </w:pPr>
      <w:r>
        <w:rPr>
          <w:lang w:val="pt-BR"/>
        </w:rPr>
        <w:t xml:space="preserve">O município conta com duas Nutricionistas, </w:t>
      </w:r>
      <w:r w:rsidRPr="00A64F8E">
        <w:rPr>
          <w:lang w:val="pt-BR"/>
        </w:rPr>
        <w:t xml:space="preserve">uma locada na Secretaria de Saúde e </w:t>
      </w:r>
      <w:r>
        <w:rPr>
          <w:lang w:val="pt-BR"/>
        </w:rPr>
        <w:t xml:space="preserve">outra </w:t>
      </w:r>
      <w:r w:rsidRPr="00A64F8E">
        <w:rPr>
          <w:lang w:val="pt-BR"/>
        </w:rPr>
        <w:t>locada na Secretaria da Educação.</w:t>
      </w:r>
      <w:r>
        <w:rPr>
          <w:lang w:val="pt-BR"/>
        </w:rPr>
        <w:t xml:space="preserve"> </w:t>
      </w:r>
      <w:r w:rsidRPr="00A64F8E">
        <w:rPr>
          <w:lang w:val="pt-BR"/>
        </w:rPr>
        <w:t>O acompanhamento dos beneficiários do Bolsa Família é realizado 1x ao ano com atualização cadastrais e pesagem por Agentes Comunitário de Saúde.</w:t>
      </w:r>
    </w:p>
    <w:p w:rsidR="00754F94" w:rsidRDefault="00754F94" w:rsidP="00996136">
      <w:pPr>
        <w:pStyle w:val="Corpodetexto"/>
        <w:rPr>
          <w:b/>
          <w:lang w:val="pt-BR"/>
        </w:rPr>
      </w:pPr>
    </w:p>
    <w:p w:rsidR="00956E88" w:rsidRDefault="00956E88" w:rsidP="00996136">
      <w:pPr>
        <w:pStyle w:val="Corpodetexto"/>
        <w:rPr>
          <w:b/>
          <w:lang w:val="pt-BR"/>
        </w:rPr>
      </w:pPr>
    </w:p>
    <w:p w:rsidR="00956E88" w:rsidRDefault="00956E88" w:rsidP="00996136">
      <w:pPr>
        <w:pStyle w:val="Corpodetexto"/>
        <w:rPr>
          <w:b/>
          <w:lang w:val="pt-BR"/>
        </w:rPr>
      </w:pPr>
    </w:p>
    <w:p w:rsidR="00956E88" w:rsidRDefault="00956E88" w:rsidP="00996136">
      <w:pPr>
        <w:pStyle w:val="Corpodetexto"/>
        <w:rPr>
          <w:b/>
          <w:lang w:val="pt-BR"/>
        </w:rPr>
      </w:pPr>
    </w:p>
    <w:p w:rsidR="00956E88" w:rsidRDefault="00956E88" w:rsidP="00996136">
      <w:pPr>
        <w:pStyle w:val="Corpodetexto"/>
        <w:rPr>
          <w:b/>
          <w:lang w:val="pt-BR"/>
        </w:rPr>
      </w:pPr>
    </w:p>
    <w:p w:rsidR="00956E88" w:rsidRDefault="00956E88" w:rsidP="00996136">
      <w:pPr>
        <w:pStyle w:val="Corpodetexto"/>
        <w:rPr>
          <w:b/>
          <w:lang w:val="pt-BR"/>
        </w:rPr>
      </w:pPr>
    </w:p>
    <w:p w:rsidR="00956E88" w:rsidRDefault="00956E88" w:rsidP="00996136">
      <w:pPr>
        <w:pStyle w:val="Corpodetexto"/>
        <w:rPr>
          <w:b/>
          <w:lang w:val="pt-BR"/>
        </w:rPr>
      </w:pPr>
    </w:p>
    <w:p w:rsidR="00956E88" w:rsidRDefault="00956E88" w:rsidP="00996136">
      <w:pPr>
        <w:pStyle w:val="Corpodetexto"/>
        <w:rPr>
          <w:b/>
          <w:lang w:val="pt-BR"/>
        </w:rPr>
      </w:pPr>
    </w:p>
    <w:p w:rsidR="00956E88" w:rsidRDefault="00956E88" w:rsidP="00996136">
      <w:pPr>
        <w:pStyle w:val="Corpodetexto"/>
        <w:rPr>
          <w:b/>
          <w:lang w:val="pt-BR"/>
        </w:rPr>
      </w:pPr>
    </w:p>
    <w:p w:rsidR="00956E88" w:rsidRDefault="00956E88" w:rsidP="00996136">
      <w:pPr>
        <w:pStyle w:val="Corpodetexto"/>
        <w:rPr>
          <w:b/>
          <w:lang w:val="pt-BR"/>
        </w:rPr>
      </w:pPr>
    </w:p>
    <w:p w:rsidR="00956E88" w:rsidRPr="00754F94" w:rsidRDefault="00956E88" w:rsidP="00996136">
      <w:pPr>
        <w:pStyle w:val="Corpodetexto"/>
        <w:rPr>
          <w:b/>
          <w:lang w:val="pt-BR"/>
        </w:rPr>
      </w:pPr>
    </w:p>
    <w:p w:rsidR="00754F94" w:rsidRDefault="00754F94" w:rsidP="00024088">
      <w:pPr>
        <w:pStyle w:val="Corpodetexto"/>
        <w:numPr>
          <w:ilvl w:val="0"/>
          <w:numId w:val="20"/>
        </w:numPr>
        <w:ind w:left="0" w:firstLine="0"/>
        <w:rPr>
          <w:b/>
          <w:lang w:val="pt-BR"/>
        </w:rPr>
      </w:pPr>
      <w:r>
        <w:rPr>
          <w:b/>
          <w:lang w:val="pt-BR"/>
        </w:rPr>
        <w:lastRenderedPageBreak/>
        <w:t>DESAFIOS</w:t>
      </w:r>
    </w:p>
    <w:p w:rsidR="00754F94" w:rsidRPr="00754F94" w:rsidRDefault="00754F94" w:rsidP="00D86B96">
      <w:pPr>
        <w:pStyle w:val="Corpodetexto"/>
        <w:ind w:firstLine="851"/>
        <w:rPr>
          <w:b/>
          <w:lang w:val="pt-BR"/>
        </w:rPr>
      </w:pPr>
    </w:p>
    <w:p w:rsidR="00754F94" w:rsidRPr="00754F94" w:rsidRDefault="00754F94" w:rsidP="00024088">
      <w:pPr>
        <w:pStyle w:val="Corpodetexto"/>
        <w:numPr>
          <w:ilvl w:val="1"/>
          <w:numId w:val="20"/>
        </w:numPr>
        <w:ind w:left="0" w:firstLine="0"/>
        <w:rPr>
          <w:lang w:val="pt-BR"/>
        </w:rPr>
      </w:pPr>
      <w:r w:rsidRPr="002D75A2">
        <w:rPr>
          <w:lang w:val="pt-BR"/>
        </w:rPr>
        <w:t>Diretriz</w:t>
      </w:r>
      <w:r w:rsidRPr="002D75A2">
        <w:rPr>
          <w:spacing w:val="-7"/>
          <w:lang w:val="pt-BR"/>
        </w:rPr>
        <w:t xml:space="preserve"> </w:t>
      </w:r>
      <w:r w:rsidRPr="002D75A2">
        <w:rPr>
          <w:lang w:val="pt-BR"/>
        </w:rPr>
        <w:t>1:</w:t>
      </w:r>
      <w:r w:rsidRPr="002D75A2">
        <w:rPr>
          <w:spacing w:val="-8"/>
          <w:lang w:val="pt-BR"/>
        </w:rPr>
        <w:t xml:space="preserve"> </w:t>
      </w:r>
      <w:r>
        <w:rPr>
          <w:spacing w:val="-2"/>
          <w:lang w:val="pt-BR"/>
        </w:rPr>
        <w:t>Acesso</w:t>
      </w:r>
    </w:p>
    <w:p w:rsidR="00754F94" w:rsidRDefault="00754F94" w:rsidP="00024088">
      <w:pPr>
        <w:pStyle w:val="Corpodetexto"/>
        <w:rPr>
          <w:b/>
          <w:w w:val="105"/>
          <w:szCs w:val="24"/>
          <w:lang w:val="pt-BR"/>
        </w:rPr>
      </w:pPr>
      <w:r>
        <w:rPr>
          <w:b/>
          <w:spacing w:val="-11"/>
          <w:w w:val="105"/>
          <w:szCs w:val="24"/>
          <w:lang w:val="pt-BR"/>
        </w:rPr>
        <w:t xml:space="preserve">I - </w:t>
      </w:r>
      <w:r w:rsidRPr="00754F94">
        <w:rPr>
          <w:b/>
          <w:spacing w:val="-11"/>
          <w:w w:val="105"/>
          <w:szCs w:val="24"/>
          <w:lang w:val="pt-BR"/>
        </w:rPr>
        <w:t>P</w:t>
      </w:r>
      <w:r w:rsidRPr="00754F94">
        <w:rPr>
          <w:b/>
          <w:w w:val="105"/>
          <w:szCs w:val="24"/>
          <w:lang w:val="pt-BR"/>
        </w:rPr>
        <w:t>romoção</w:t>
      </w:r>
      <w:r w:rsidRPr="00754F94">
        <w:rPr>
          <w:b/>
          <w:spacing w:val="-10"/>
          <w:w w:val="105"/>
          <w:szCs w:val="24"/>
          <w:lang w:val="pt-BR"/>
        </w:rPr>
        <w:t xml:space="preserve"> </w:t>
      </w:r>
      <w:r w:rsidRPr="00754F94">
        <w:rPr>
          <w:b/>
          <w:w w:val="105"/>
          <w:szCs w:val="24"/>
          <w:lang w:val="pt-BR"/>
        </w:rPr>
        <w:t>do</w:t>
      </w:r>
      <w:r w:rsidRPr="00754F94">
        <w:rPr>
          <w:b/>
          <w:spacing w:val="-11"/>
          <w:w w:val="105"/>
          <w:szCs w:val="24"/>
          <w:lang w:val="pt-BR"/>
        </w:rPr>
        <w:t xml:space="preserve"> </w:t>
      </w:r>
      <w:r w:rsidRPr="00754F94">
        <w:rPr>
          <w:b/>
          <w:w w:val="105"/>
          <w:szCs w:val="24"/>
          <w:lang w:val="pt-BR"/>
        </w:rPr>
        <w:t>acesso</w:t>
      </w:r>
      <w:r w:rsidRPr="00754F94">
        <w:rPr>
          <w:b/>
          <w:spacing w:val="-10"/>
          <w:w w:val="105"/>
          <w:szCs w:val="24"/>
          <w:lang w:val="pt-BR"/>
        </w:rPr>
        <w:t xml:space="preserve"> </w:t>
      </w:r>
      <w:r w:rsidRPr="00754F94">
        <w:rPr>
          <w:b/>
          <w:w w:val="105"/>
          <w:szCs w:val="24"/>
          <w:lang w:val="pt-BR"/>
        </w:rPr>
        <w:t>universal</w:t>
      </w:r>
      <w:r w:rsidRPr="00754F94">
        <w:rPr>
          <w:b/>
          <w:spacing w:val="-11"/>
          <w:w w:val="105"/>
          <w:szCs w:val="24"/>
          <w:lang w:val="pt-BR"/>
        </w:rPr>
        <w:t xml:space="preserve"> </w:t>
      </w:r>
      <w:r w:rsidRPr="00754F94">
        <w:rPr>
          <w:b/>
          <w:w w:val="105"/>
          <w:szCs w:val="24"/>
          <w:lang w:val="pt-BR"/>
        </w:rPr>
        <w:t>à</w:t>
      </w:r>
      <w:r w:rsidRPr="00754F94">
        <w:rPr>
          <w:b/>
          <w:spacing w:val="-10"/>
          <w:w w:val="105"/>
          <w:szCs w:val="24"/>
          <w:lang w:val="pt-BR"/>
        </w:rPr>
        <w:t xml:space="preserve"> </w:t>
      </w:r>
      <w:r w:rsidRPr="00754F94">
        <w:rPr>
          <w:b/>
          <w:w w:val="105"/>
          <w:szCs w:val="24"/>
          <w:lang w:val="pt-BR"/>
        </w:rPr>
        <w:t>alimentação</w:t>
      </w:r>
      <w:r w:rsidRPr="00754F94">
        <w:rPr>
          <w:b/>
          <w:spacing w:val="-10"/>
          <w:w w:val="105"/>
          <w:szCs w:val="24"/>
          <w:lang w:val="pt-BR"/>
        </w:rPr>
        <w:t xml:space="preserve"> </w:t>
      </w:r>
      <w:r w:rsidRPr="00754F94">
        <w:rPr>
          <w:b/>
          <w:w w:val="105"/>
          <w:szCs w:val="24"/>
          <w:lang w:val="pt-BR"/>
        </w:rPr>
        <w:t>adequada</w:t>
      </w:r>
      <w:r w:rsidRPr="00754F94">
        <w:rPr>
          <w:b/>
          <w:spacing w:val="-11"/>
          <w:w w:val="105"/>
          <w:szCs w:val="24"/>
          <w:lang w:val="pt-BR"/>
        </w:rPr>
        <w:t xml:space="preserve"> </w:t>
      </w:r>
      <w:r w:rsidRPr="00754F94">
        <w:rPr>
          <w:b/>
          <w:w w:val="105"/>
          <w:szCs w:val="24"/>
          <w:lang w:val="pt-BR"/>
        </w:rPr>
        <w:t>e</w:t>
      </w:r>
      <w:r w:rsidRPr="00754F94">
        <w:rPr>
          <w:b/>
          <w:spacing w:val="-10"/>
          <w:w w:val="105"/>
          <w:szCs w:val="24"/>
          <w:lang w:val="pt-BR"/>
        </w:rPr>
        <w:t xml:space="preserve"> </w:t>
      </w:r>
      <w:r w:rsidRPr="00754F94">
        <w:rPr>
          <w:b/>
          <w:w w:val="105"/>
          <w:szCs w:val="24"/>
          <w:lang w:val="pt-BR"/>
        </w:rPr>
        <w:t>saudável,</w:t>
      </w:r>
      <w:r w:rsidRPr="00754F94">
        <w:rPr>
          <w:b/>
          <w:spacing w:val="-11"/>
          <w:w w:val="105"/>
          <w:szCs w:val="24"/>
          <w:lang w:val="pt-BR"/>
        </w:rPr>
        <w:t xml:space="preserve"> </w:t>
      </w:r>
      <w:r w:rsidRPr="00754F94">
        <w:rPr>
          <w:b/>
          <w:w w:val="105"/>
          <w:szCs w:val="24"/>
          <w:lang w:val="pt-BR"/>
        </w:rPr>
        <w:t xml:space="preserve">com </w:t>
      </w:r>
      <w:r w:rsidRPr="00754F94">
        <w:rPr>
          <w:b/>
          <w:szCs w:val="24"/>
          <w:lang w:val="pt-BR"/>
        </w:rPr>
        <w:t>prioridade</w:t>
      </w:r>
      <w:r w:rsidRPr="00754F94">
        <w:rPr>
          <w:b/>
          <w:spacing w:val="-3"/>
          <w:szCs w:val="24"/>
          <w:lang w:val="pt-BR"/>
        </w:rPr>
        <w:t xml:space="preserve"> </w:t>
      </w:r>
      <w:r w:rsidRPr="00754F94">
        <w:rPr>
          <w:b/>
          <w:szCs w:val="24"/>
          <w:lang w:val="pt-BR"/>
        </w:rPr>
        <w:t>para</w:t>
      </w:r>
      <w:r w:rsidRPr="00754F94">
        <w:rPr>
          <w:b/>
          <w:spacing w:val="-3"/>
          <w:szCs w:val="24"/>
          <w:lang w:val="pt-BR"/>
        </w:rPr>
        <w:t xml:space="preserve"> </w:t>
      </w:r>
      <w:r w:rsidRPr="00754F94">
        <w:rPr>
          <w:b/>
          <w:szCs w:val="24"/>
          <w:lang w:val="pt-BR"/>
        </w:rPr>
        <w:t>as</w:t>
      </w:r>
      <w:r w:rsidRPr="00754F94">
        <w:rPr>
          <w:b/>
          <w:spacing w:val="-4"/>
          <w:szCs w:val="24"/>
          <w:lang w:val="pt-BR"/>
        </w:rPr>
        <w:t xml:space="preserve"> </w:t>
      </w:r>
      <w:r w:rsidRPr="00754F94">
        <w:rPr>
          <w:b/>
          <w:szCs w:val="24"/>
          <w:lang w:val="pt-BR"/>
        </w:rPr>
        <w:t>famílias</w:t>
      </w:r>
      <w:r w:rsidRPr="00754F94">
        <w:rPr>
          <w:b/>
          <w:spacing w:val="31"/>
          <w:szCs w:val="24"/>
          <w:lang w:val="pt-BR"/>
        </w:rPr>
        <w:t xml:space="preserve"> </w:t>
      </w:r>
      <w:r w:rsidRPr="00754F94">
        <w:rPr>
          <w:b/>
          <w:szCs w:val="24"/>
          <w:lang w:val="pt-BR"/>
        </w:rPr>
        <w:t>e</w:t>
      </w:r>
      <w:r w:rsidRPr="00754F94">
        <w:rPr>
          <w:b/>
          <w:spacing w:val="-3"/>
          <w:szCs w:val="24"/>
          <w:lang w:val="pt-BR"/>
        </w:rPr>
        <w:t xml:space="preserve"> </w:t>
      </w:r>
      <w:r w:rsidRPr="00754F94">
        <w:rPr>
          <w:b/>
          <w:szCs w:val="24"/>
          <w:lang w:val="pt-BR"/>
        </w:rPr>
        <w:t>pessoas</w:t>
      </w:r>
      <w:r w:rsidRPr="00754F94">
        <w:rPr>
          <w:b/>
          <w:spacing w:val="-4"/>
          <w:szCs w:val="24"/>
          <w:lang w:val="pt-BR"/>
        </w:rPr>
        <w:t xml:space="preserve"> </w:t>
      </w:r>
      <w:r w:rsidRPr="00754F94">
        <w:rPr>
          <w:b/>
          <w:szCs w:val="24"/>
          <w:lang w:val="pt-BR"/>
        </w:rPr>
        <w:t>em situação de insegurança</w:t>
      </w:r>
      <w:r w:rsidRPr="00754F94">
        <w:rPr>
          <w:b/>
          <w:spacing w:val="-4"/>
          <w:szCs w:val="24"/>
          <w:lang w:val="pt-BR"/>
        </w:rPr>
        <w:t xml:space="preserve"> </w:t>
      </w:r>
      <w:r w:rsidRPr="00754F94">
        <w:rPr>
          <w:b/>
          <w:szCs w:val="24"/>
          <w:lang w:val="pt-BR"/>
        </w:rPr>
        <w:t>alimentar</w:t>
      </w:r>
      <w:r w:rsidRPr="00754F94">
        <w:rPr>
          <w:b/>
          <w:w w:val="105"/>
          <w:szCs w:val="24"/>
          <w:lang w:val="pt-BR"/>
        </w:rPr>
        <w:t xml:space="preserve"> e nutricional.</w:t>
      </w:r>
    </w:p>
    <w:p w:rsidR="00754F94" w:rsidRPr="00754F94" w:rsidRDefault="00754F94" w:rsidP="00D86B96">
      <w:pPr>
        <w:pStyle w:val="Corpodetexto"/>
        <w:ind w:firstLine="851"/>
        <w:rPr>
          <w:b/>
          <w:szCs w:val="24"/>
          <w:lang w:val="pt-BR"/>
        </w:rPr>
      </w:pPr>
    </w:p>
    <w:p w:rsidR="00754F94" w:rsidRPr="00754F94" w:rsidRDefault="00754F94" w:rsidP="00D86B96">
      <w:pPr>
        <w:pStyle w:val="Corpodetexto"/>
        <w:ind w:firstLine="851"/>
        <w:rPr>
          <w:szCs w:val="24"/>
        </w:rPr>
      </w:pPr>
      <w:r w:rsidRPr="00754F94">
        <w:rPr>
          <w:szCs w:val="24"/>
        </w:rPr>
        <w:t>Entre tantos podemos citar as desigualdades sociais e econômicas, onde as famílias de baixa renda geralmente não têm recursos para comprar alimentos frescos e nutritivos, muitas vezes mais caros do que alimentos ultraprocessados e menos saudáveis, nisto também se incluia a variação no preço dos alimentos, o que afeta diretamente as escolhas alimentares. Em muitas regiões, principalmente nas zonas rurais e periféricas, a infraestrutura de transporte e distribuição de alimentos é insuficiente. Isso limita o acesso a alimentos frescos e contribui para a dependência de produtos industrializados. A falta de conhecimento sobre a importância de uma alimentação balanceada e nutritiva também representa um desafio. Embora existam programas como o Bolsa Família e o Programa Nacional de Alimentação Escolar (PNAE), a abrangência e a eficácia das políticas públicas muitas vezes são limitadas, especialmente em momentos de crise econômica ou de mudanças no governo. A mudança climática também afeta a produção de alimentos, gerando safras menores ou mais instáveis, o que impacta o preço e a disponibilidade de alimentos. Além disso, práticas sustentáveis de cultivo, embora necessárias, podem aumentar os custos de produção.</w:t>
      </w:r>
    </w:p>
    <w:p w:rsidR="00754F94" w:rsidRPr="00754F94" w:rsidRDefault="00754F94" w:rsidP="00D86B96">
      <w:pPr>
        <w:pStyle w:val="Corpodetexto"/>
        <w:ind w:firstLine="851"/>
        <w:rPr>
          <w:b/>
          <w:lang w:val="pt-BR"/>
        </w:rPr>
      </w:pPr>
    </w:p>
    <w:p w:rsidR="00754F94" w:rsidRPr="002D75A2" w:rsidRDefault="00754F94" w:rsidP="00024088">
      <w:pPr>
        <w:pStyle w:val="Corpodetexto"/>
        <w:rPr>
          <w:lang w:val="pt-BR"/>
        </w:rPr>
      </w:pPr>
      <w:r>
        <w:rPr>
          <w:lang w:val="pt-BR"/>
        </w:rPr>
        <w:t>3.</w:t>
      </w:r>
      <w:proofErr w:type="gramStart"/>
      <w:r>
        <w:rPr>
          <w:lang w:val="pt-BR"/>
        </w:rPr>
        <w:t>2.</w:t>
      </w:r>
      <w:r w:rsidRPr="002D75A2">
        <w:rPr>
          <w:lang w:val="pt-BR"/>
        </w:rPr>
        <w:t>Diretriz</w:t>
      </w:r>
      <w:proofErr w:type="gramEnd"/>
      <w:r w:rsidRPr="002D75A2">
        <w:rPr>
          <w:spacing w:val="-6"/>
          <w:lang w:val="pt-BR"/>
        </w:rPr>
        <w:t xml:space="preserve"> </w:t>
      </w:r>
      <w:r w:rsidRPr="002D75A2">
        <w:rPr>
          <w:lang w:val="pt-BR"/>
        </w:rPr>
        <w:t>2:</w:t>
      </w:r>
      <w:r w:rsidRPr="002D75A2">
        <w:rPr>
          <w:spacing w:val="-8"/>
          <w:lang w:val="pt-BR"/>
        </w:rPr>
        <w:t xml:space="preserve"> </w:t>
      </w:r>
      <w:r w:rsidRPr="002D75A2">
        <w:rPr>
          <w:lang w:val="pt-BR"/>
        </w:rPr>
        <w:t>Produção</w:t>
      </w:r>
      <w:r w:rsidRPr="002D75A2">
        <w:rPr>
          <w:spacing w:val="-2"/>
          <w:lang w:val="pt-BR"/>
        </w:rPr>
        <w:t xml:space="preserve"> </w:t>
      </w:r>
      <w:r w:rsidRPr="002D75A2">
        <w:rPr>
          <w:lang w:val="pt-BR"/>
        </w:rPr>
        <w:t>e</w:t>
      </w:r>
      <w:r w:rsidRPr="002D75A2">
        <w:rPr>
          <w:spacing w:val="-5"/>
          <w:lang w:val="pt-BR"/>
        </w:rPr>
        <w:t xml:space="preserve"> </w:t>
      </w:r>
      <w:r w:rsidRPr="002D75A2">
        <w:rPr>
          <w:spacing w:val="-2"/>
          <w:lang w:val="pt-BR"/>
        </w:rPr>
        <w:t>abastecimento</w:t>
      </w:r>
    </w:p>
    <w:p w:rsidR="00754F94" w:rsidRDefault="00754F94" w:rsidP="00024088">
      <w:pPr>
        <w:pStyle w:val="Corpodetexto"/>
        <w:rPr>
          <w:b/>
          <w:w w:val="105"/>
          <w:szCs w:val="24"/>
          <w:lang w:val="pt-BR"/>
        </w:rPr>
      </w:pPr>
      <w:r>
        <w:rPr>
          <w:b/>
          <w:spacing w:val="-2"/>
          <w:w w:val="105"/>
          <w:szCs w:val="24"/>
          <w:lang w:val="pt-BR"/>
        </w:rPr>
        <w:t xml:space="preserve">II - </w:t>
      </w:r>
      <w:r w:rsidRPr="00754F94">
        <w:rPr>
          <w:b/>
          <w:spacing w:val="-2"/>
          <w:w w:val="105"/>
          <w:szCs w:val="24"/>
          <w:lang w:val="pt-BR"/>
        </w:rPr>
        <w:t>Promoção</w:t>
      </w:r>
      <w:r w:rsidRPr="00754F94">
        <w:rPr>
          <w:b/>
          <w:spacing w:val="-4"/>
          <w:w w:val="105"/>
          <w:szCs w:val="24"/>
          <w:lang w:val="pt-BR"/>
        </w:rPr>
        <w:t xml:space="preserve"> </w:t>
      </w:r>
      <w:r w:rsidRPr="00754F94">
        <w:rPr>
          <w:b/>
          <w:spacing w:val="-2"/>
          <w:w w:val="105"/>
          <w:szCs w:val="24"/>
          <w:lang w:val="pt-BR"/>
        </w:rPr>
        <w:t>do</w:t>
      </w:r>
      <w:r w:rsidRPr="00754F94">
        <w:rPr>
          <w:b/>
          <w:spacing w:val="-4"/>
          <w:w w:val="105"/>
          <w:szCs w:val="24"/>
          <w:lang w:val="pt-BR"/>
        </w:rPr>
        <w:t xml:space="preserve"> </w:t>
      </w:r>
      <w:r w:rsidRPr="00754F94">
        <w:rPr>
          <w:b/>
          <w:spacing w:val="-2"/>
          <w:w w:val="105"/>
          <w:szCs w:val="24"/>
          <w:lang w:val="pt-BR"/>
        </w:rPr>
        <w:t>abastecimento</w:t>
      </w:r>
      <w:r w:rsidRPr="00754F94">
        <w:rPr>
          <w:b/>
          <w:spacing w:val="-4"/>
          <w:w w:val="105"/>
          <w:szCs w:val="24"/>
          <w:lang w:val="pt-BR"/>
        </w:rPr>
        <w:t xml:space="preserve"> </w:t>
      </w:r>
      <w:r w:rsidRPr="00754F94">
        <w:rPr>
          <w:b/>
          <w:spacing w:val="-2"/>
          <w:w w:val="105"/>
          <w:szCs w:val="24"/>
          <w:lang w:val="pt-BR"/>
        </w:rPr>
        <w:t>e</w:t>
      </w:r>
      <w:r w:rsidRPr="00754F94">
        <w:rPr>
          <w:b/>
          <w:spacing w:val="-7"/>
          <w:w w:val="105"/>
          <w:szCs w:val="24"/>
          <w:lang w:val="pt-BR"/>
        </w:rPr>
        <w:t xml:space="preserve"> </w:t>
      </w:r>
      <w:r w:rsidRPr="00754F94">
        <w:rPr>
          <w:b/>
          <w:spacing w:val="-2"/>
          <w:w w:val="105"/>
          <w:szCs w:val="24"/>
          <w:lang w:val="pt-BR"/>
        </w:rPr>
        <w:t>estruturação</w:t>
      </w:r>
      <w:r w:rsidRPr="00754F94">
        <w:rPr>
          <w:b/>
          <w:spacing w:val="-4"/>
          <w:w w:val="105"/>
          <w:szCs w:val="24"/>
          <w:lang w:val="pt-BR"/>
        </w:rPr>
        <w:t xml:space="preserve"> </w:t>
      </w:r>
      <w:r w:rsidRPr="00754F94">
        <w:rPr>
          <w:b/>
          <w:spacing w:val="-2"/>
          <w:w w:val="105"/>
          <w:szCs w:val="24"/>
          <w:lang w:val="pt-BR"/>
        </w:rPr>
        <w:t>de</w:t>
      </w:r>
      <w:r w:rsidRPr="00754F94">
        <w:rPr>
          <w:b/>
          <w:spacing w:val="-7"/>
          <w:w w:val="105"/>
          <w:szCs w:val="24"/>
          <w:lang w:val="pt-BR"/>
        </w:rPr>
        <w:t xml:space="preserve"> </w:t>
      </w:r>
      <w:r w:rsidRPr="00754F94">
        <w:rPr>
          <w:b/>
          <w:spacing w:val="-2"/>
          <w:w w:val="105"/>
          <w:szCs w:val="24"/>
          <w:lang w:val="pt-BR"/>
        </w:rPr>
        <w:t>Sistemas Sustentáveis e</w:t>
      </w:r>
      <w:r w:rsidRPr="00754F94">
        <w:rPr>
          <w:b/>
          <w:w w:val="105"/>
          <w:szCs w:val="24"/>
          <w:lang w:val="pt-BR"/>
        </w:rPr>
        <w:t xml:space="preserve"> Descentralizados, de base agroecológica, de produção, extração, processamento e distribuição de alimentos.</w:t>
      </w:r>
    </w:p>
    <w:p w:rsidR="00754F94" w:rsidRPr="00754F94" w:rsidRDefault="00754F94" w:rsidP="00D86B96">
      <w:pPr>
        <w:pStyle w:val="Corpodetexto"/>
        <w:ind w:firstLine="851"/>
        <w:rPr>
          <w:b/>
          <w:szCs w:val="24"/>
          <w:lang w:val="pt-BR"/>
        </w:rPr>
      </w:pPr>
    </w:p>
    <w:p w:rsidR="00754F94" w:rsidRPr="002D75A2" w:rsidRDefault="00754F94" w:rsidP="00D86B96">
      <w:pPr>
        <w:pStyle w:val="Corpodetexto"/>
        <w:ind w:firstLine="851"/>
      </w:pPr>
      <w:r w:rsidRPr="002D75A2">
        <w:t xml:space="preserve">Esses desafios são multidimensionais e envolvem aspectos econômicos, sociais, ambientais e institucionais, como Falta de financiamento, Concorrência desleal, Logística e infraestrutura, adaptação de tecnologias, capacitação técnica, </w:t>
      </w:r>
      <w:r w:rsidRPr="002D75A2">
        <w:lastRenderedPageBreak/>
        <w:t>degradação prévia de áreas produtivas, mudanças climáticas, Educação e cultura, desigualdade de gênero e poder, falta de engajamento local, Falta de políticas públicas adequadas, burocracia, descontinuidade de programas, acesso ao mercado, falta de conscientização do consumidor.</w:t>
      </w:r>
    </w:p>
    <w:p w:rsidR="00754F94" w:rsidRDefault="00754F94" w:rsidP="00D86B96">
      <w:pPr>
        <w:pStyle w:val="Corpodetexto"/>
        <w:ind w:firstLine="851"/>
        <w:rPr>
          <w:b/>
          <w:lang w:val="pt-BR"/>
        </w:rPr>
      </w:pPr>
    </w:p>
    <w:p w:rsidR="00754F94" w:rsidRPr="00754F94" w:rsidRDefault="00754F94" w:rsidP="00024088">
      <w:pPr>
        <w:pStyle w:val="Corpodetexto"/>
        <w:tabs>
          <w:tab w:val="left" w:pos="10632"/>
        </w:tabs>
        <w:rPr>
          <w:lang w:val="pt-BR"/>
        </w:rPr>
      </w:pPr>
      <w:r w:rsidRPr="00754F94">
        <w:rPr>
          <w:lang w:val="pt-BR"/>
        </w:rPr>
        <w:t>3.3 DI</w:t>
      </w:r>
      <w:r>
        <w:rPr>
          <w:lang w:val="pt-BR"/>
        </w:rPr>
        <w:t>RE</w:t>
      </w:r>
      <w:r w:rsidRPr="00754F94">
        <w:rPr>
          <w:lang w:val="pt-BR"/>
        </w:rPr>
        <w:t>TRIZ 3: EDUCAÇÃO ALIMENTAR E NUTRICIONAL</w:t>
      </w:r>
    </w:p>
    <w:p w:rsidR="00754F94" w:rsidRPr="00754F94" w:rsidRDefault="00754F94" w:rsidP="00024088">
      <w:pPr>
        <w:pStyle w:val="Corpodetexto"/>
        <w:tabs>
          <w:tab w:val="left" w:pos="10632"/>
        </w:tabs>
        <w:rPr>
          <w:lang w:val="pt-BR"/>
        </w:rPr>
      </w:pPr>
      <w:r w:rsidRPr="00754F94">
        <w:rPr>
          <w:lang w:val="pt-BR"/>
        </w:rPr>
        <w:t>III - Instituição de processos permanentes de educação alimentar e nutricional, pesquisa e formação nas áreas de segurança alimentar e nutricional e do direito humano à alimentação adequada</w:t>
      </w:r>
    </w:p>
    <w:p w:rsidR="00754F94" w:rsidRPr="00754F94" w:rsidRDefault="00754F94" w:rsidP="00D86B96">
      <w:pPr>
        <w:pStyle w:val="Corpodetexto"/>
        <w:tabs>
          <w:tab w:val="left" w:pos="10632"/>
        </w:tabs>
        <w:ind w:firstLine="851"/>
        <w:rPr>
          <w:lang w:val="pt-BR"/>
        </w:rPr>
      </w:pPr>
    </w:p>
    <w:p w:rsidR="00754F94" w:rsidRPr="00754F94" w:rsidRDefault="00754F94" w:rsidP="00D86B96">
      <w:pPr>
        <w:pStyle w:val="Corpodetexto"/>
        <w:tabs>
          <w:tab w:val="left" w:pos="10632"/>
        </w:tabs>
        <w:ind w:firstLine="851"/>
        <w:rPr>
          <w:lang w:val="pt-BR"/>
        </w:rPr>
      </w:pPr>
      <w:r w:rsidRPr="00754F94">
        <w:rPr>
          <w:lang w:val="pt-BR"/>
        </w:rPr>
        <w:t xml:space="preserve">Em relação a educação alimentar e nutricional existem </w:t>
      </w:r>
      <w:r w:rsidR="00974720" w:rsidRPr="00754F94">
        <w:rPr>
          <w:lang w:val="pt-BR"/>
        </w:rPr>
        <w:t>inúmeros</w:t>
      </w:r>
      <w:r w:rsidRPr="00754F94">
        <w:rPr>
          <w:lang w:val="pt-BR"/>
        </w:rPr>
        <w:t xml:space="preserve"> desafios como a influência da indústria de alimentos </w:t>
      </w:r>
      <w:r w:rsidR="00974720" w:rsidRPr="00754F94">
        <w:rPr>
          <w:lang w:val="pt-BR"/>
        </w:rPr>
        <w:t>ultra processados</w:t>
      </w:r>
      <w:r w:rsidRPr="00754F94">
        <w:rPr>
          <w:lang w:val="pt-BR"/>
        </w:rPr>
        <w:t>, barreiras socioeconômicas, falta de políticas públicas integradas, desinformação e falsas crenças, educação formal insuficiente, impactos culturais e hábitos alimentares, sustentabilidade e meio ambiente, saúde mental e relação com a comida.</w:t>
      </w:r>
    </w:p>
    <w:p w:rsidR="00754F94" w:rsidRPr="00754F94" w:rsidRDefault="00754F94" w:rsidP="00D86B96">
      <w:pPr>
        <w:pStyle w:val="Corpodetexto"/>
        <w:tabs>
          <w:tab w:val="left" w:pos="10632"/>
        </w:tabs>
        <w:ind w:firstLine="851"/>
        <w:rPr>
          <w:lang w:val="pt-BR"/>
        </w:rPr>
      </w:pPr>
      <w:r>
        <w:rPr>
          <w:lang w:val="pt-BR"/>
        </w:rPr>
        <w:t xml:space="preserve"> </w:t>
      </w:r>
    </w:p>
    <w:p w:rsidR="00754F94" w:rsidRPr="00754F94" w:rsidRDefault="00754F94" w:rsidP="00024088">
      <w:pPr>
        <w:pStyle w:val="Corpodetexto"/>
        <w:tabs>
          <w:tab w:val="left" w:pos="9498"/>
        </w:tabs>
        <w:rPr>
          <w:lang w:val="pt-BR"/>
        </w:rPr>
      </w:pPr>
      <w:r>
        <w:rPr>
          <w:lang w:val="pt-BR"/>
        </w:rPr>
        <w:t xml:space="preserve">3.4. </w:t>
      </w:r>
      <w:r w:rsidRPr="00754F94">
        <w:rPr>
          <w:lang w:val="pt-BR"/>
        </w:rPr>
        <w:t>Diretriz 4: Ações de SAN voltadas para povos e comunidades tradicionais</w:t>
      </w:r>
    </w:p>
    <w:p w:rsidR="00754F94" w:rsidRPr="00754F94" w:rsidRDefault="00754F94" w:rsidP="00024088">
      <w:pPr>
        <w:pStyle w:val="Corpodetexto"/>
        <w:tabs>
          <w:tab w:val="left" w:pos="9498"/>
        </w:tabs>
        <w:rPr>
          <w:lang w:val="pt-BR"/>
        </w:rPr>
      </w:pPr>
      <w:r w:rsidRPr="00754F94">
        <w:rPr>
          <w:lang w:val="pt-BR"/>
        </w:rPr>
        <w:t>Não se aplica.</w:t>
      </w:r>
    </w:p>
    <w:p w:rsidR="00754F94" w:rsidRPr="00754F94" w:rsidRDefault="00754F94" w:rsidP="00D86B96">
      <w:pPr>
        <w:pStyle w:val="Corpodetexto"/>
        <w:tabs>
          <w:tab w:val="left" w:pos="9498"/>
        </w:tabs>
        <w:ind w:firstLine="851"/>
        <w:rPr>
          <w:lang w:val="pt-BR"/>
        </w:rPr>
      </w:pPr>
    </w:p>
    <w:p w:rsidR="00754F94" w:rsidRPr="00754F94" w:rsidRDefault="00754F94" w:rsidP="00024088">
      <w:pPr>
        <w:pStyle w:val="Corpodetexto"/>
        <w:tabs>
          <w:tab w:val="left" w:pos="9498"/>
        </w:tabs>
        <w:rPr>
          <w:lang w:val="pt-BR"/>
        </w:rPr>
      </w:pPr>
      <w:r>
        <w:rPr>
          <w:lang w:val="pt-BR"/>
        </w:rPr>
        <w:t xml:space="preserve">3.5. </w:t>
      </w:r>
      <w:r w:rsidRPr="00754F94">
        <w:rPr>
          <w:lang w:val="pt-BR"/>
        </w:rPr>
        <w:t>Diretriz 5: Saúde</w:t>
      </w:r>
    </w:p>
    <w:p w:rsidR="00754F94" w:rsidRDefault="00754F94" w:rsidP="00024088">
      <w:pPr>
        <w:pStyle w:val="Corpodetexto"/>
        <w:tabs>
          <w:tab w:val="left" w:pos="9498"/>
        </w:tabs>
        <w:rPr>
          <w:lang w:val="pt-BR"/>
        </w:rPr>
      </w:pPr>
      <w:r w:rsidRPr="00754F94">
        <w:rPr>
          <w:lang w:val="pt-BR"/>
        </w:rPr>
        <w:t xml:space="preserve">V - Fortalecimento das ações de alimentação e nutrição em todos os níveis </w:t>
      </w:r>
      <w:proofErr w:type="spellStart"/>
      <w:r w:rsidRPr="00754F94">
        <w:rPr>
          <w:lang w:val="pt-BR"/>
        </w:rPr>
        <w:t>enção</w:t>
      </w:r>
      <w:proofErr w:type="spellEnd"/>
      <w:r w:rsidRPr="00754F94">
        <w:rPr>
          <w:lang w:val="pt-BR"/>
        </w:rPr>
        <w:t xml:space="preserve"> à saúde, de modo articulado às demais ações de segurança alimentar e nutricional. </w:t>
      </w:r>
    </w:p>
    <w:p w:rsidR="00024088" w:rsidRPr="00754F94" w:rsidRDefault="00024088" w:rsidP="00024088">
      <w:pPr>
        <w:pStyle w:val="Corpodetexto"/>
        <w:tabs>
          <w:tab w:val="left" w:pos="9498"/>
        </w:tabs>
        <w:rPr>
          <w:lang w:val="pt-BR"/>
        </w:rPr>
      </w:pPr>
    </w:p>
    <w:p w:rsidR="00754F94" w:rsidRPr="00754F94" w:rsidRDefault="00754F94" w:rsidP="00D86B96">
      <w:pPr>
        <w:pStyle w:val="Corpodetexto"/>
        <w:tabs>
          <w:tab w:val="left" w:pos="9498"/>
        </w:tabs>
        <w:ind w:firstLine="851"/>
        <w:rPr>
          <w:lang w:val="pt-BR"/>
        </w:rPr>
      </w:pPr>
      <w:r w:rsidRPr="00754F94">
        <w:rPr>
          <w:lang w:val="pt-BR"/>
        </w:rPr>
        <w:t xml:space="preserve">Nem sempre as políticas de saúde, alimentação e segurança alimentar estão alinhadas, dificultando ações integradas. Recursos limitados para programas e ações de nutrição reduzem a efetividade de intervenções. Trocas frequentes de gestores e prioridades políticas podem interromper ou enfraquecer programas em andamento. </w:t>
      </w:r>
      <w:proofErr w:type="gramStart"/>
      <w:r w:rsidRPr="00754F94">
        <w:rPr>
          <w:lang w:val="pt-BR"/>
        </w:rPr>
        <w:t>Infraestrutura e Recursos Humanos</w:t>
      </w:r>
      <w:proofErr w:type="gramEnd"/>
      <w:r w:rsidRPr="00754F94">
        <w:rPr>
          <w:lang w:val="pt-BR"/>
        </w:rPr>
        <w:t xml:space="preserve">. O aumento do consumo de alimentos </w:t>
      </w:r>
      <w:r w:rsidR="00974720" w:rsidRPr="00754F94">
        <w:rPr>
          <w:lang w:val="pt-BR"/>
        </w:rPr>
        <w:t>ultra processados</w:t>
      </w:r>
      <w:r w:rsidRPr="00754F94">
        <w:rPr>
          <w:lang w:val="pt-BR"/>
        </w:rPr>
        <w:t xml:space="preserve"> e a perda de práticas tradicionais de alimentação dificultam a promoção de hábitos saudáveis. O acesso a informações conflitantes ou falsas sobre alimentação nas redes sociais prejudica a adesão a orientações nutricionais. A insegurança alimentar e o baixo poder aquisitivo limitam o acesso a alimentos </w:t>
      </w:r>
      <w:r w:rsidRPr="00754F94">
        <w:rPr>
          <w:lang w:val="pt-BR"/>
        </w:rPr>
        <w:lastRenderedPageBreak/>
        <w:t>saudáveis, especialmente entre populações vulneráveis. Dificuldades em coletar e monitorar informações sobre o estado nutricional da população e a efetividade de programas limitam a gestão de ações. A alta dos preços de frutas, legumes e outros alimentos frescos desestimula sua inclusão na dieta. Baixa aderência às estratégias de educação nutricional, ações de promoção de saúde nem sempre utilizam linguagem acessível ou canais apropriados para alcançar diferentes públicos.</w:t>
      </w:r>
    </w:p>
    <w:p w:rsidR="00754F94" w:rsidRPr="00754F94" w:rsidRDefault="00754F94" w:rsidP="00D86B96">
      <w:pPr>
        <w:pStyle w:val="Corpodetexto"/>
        <w:tabs>
          <w:tab w:val="left" w:pos="9498"/>
        </w:tabs>
        <w:ind w:firstLine="851"/>
        <w:rPr>
          <w:lang w:val="pt-BR"/>
        </w:rPr>
      </w:pPr>
    </w:p>
    <w:p w:rsidR="00754F94" w:rsidRPr="00754F94" w:rsidRDefault="00754F94" w:rsidP="00024088">
      <w:pPr>
        <w:pStyle w:val="Corpodetexto"/>
        <w:tabs>
          <w:tab w:val="left" w:pos="9498"/>
        </w:tabs>
        <w:rPr>
          <w:lang w:val="pt-BR"/>
        </w:rPr>
      </w:pPr>
      <w:r>
        <w:rPr>
          <w:lang w:val="pt-BR"/>
        </w:rPr>
        <w:t xml:space="preserve">3.6. </w:t>
      </w:r>
      <w:r w:rsidRPr="00754F94">
        <w:rPr>
          <w:lang w:val="pt-BR"/>
        </w:rPr>
        <w:t>Diretriz 6: Acesso universal à água de qualidade e em quantidade suficiente</w:t>
      </w:r>
    </w:p>
    <w:p w:rsidR="00754F94" w:rsidRPr="00754F94" w:rsidRDefault="00754F94" w:rsidP="00024088">
      <w:pPr>
        <w:pStyle w:val="Corpodetexto"/>
        <w:tabs>
          <w:tab w:val="left" w:pos="9498"/>
        </w:tabs>
        <w:rPr>
          <w:lang w:val="pt-BR"/>
        </w:rPr>
      </w:pPr>
      <w:r w:rsidRPr="00754F94">
        <w:rPr>
          <w:lang w:val="pt-BR"/>
        </w:rPr>
        <w:t>VI - Promoção do acesso universal à água de qualidade e em quantidade suficiente, com prioridade para as famílias em situação de insegurança hídrica e para a produção de alimentos da agricultura familiar e da pesca e aquicultura.</w:t>
      </w:r>
    </w:p>
    <w:p w:rsidR="00754F94" w:rsidRPr="00754F94" w:rsidRDefault="00754F94" w:rsidP="00D86B96">
      <w:pPr>
        <w:pStyle w:val="Corpodetexto"/>
        <w:tabs>
          <w:tab w:val="left" w:pos="9498"/>
        </w:tabs>
        <w:ind w:firstLine="851"/>
        <w:rPr>
          <w:lang w:val="pt-BR"/>
        </w:rPr>
      </w:pPr>
    </w:p>
    <w:p w:rsidR="00754F94" w:rsidRPr="00754F94" w:rsidRDefault="00974720" w:rsidP="00D86B96">
      <w:pPr>
        <w:pStyle w:val="Corpodetexto"/>
        <w:tabs>
          <w:tab w:val="left" w:pos="9498"/>
        </w:tabs>
        <w:ind w:firstLine="851"/>
        <w:rPr>
          <w:lang w:val="pt-BR"/>
        </w:rPr>
      </w:pPr>
      <w:r w:rsidRPr="00754F94">
        <w:rPr>
          <w:lang w:val="pt-BR"/>
        </w:rPr>
        <w:t>Escassez</w:t>
      </w:r>
      <w:r w:rsidR="00754F94" w:rsidRPr="00754F94">
        <w:rPr>
          <w:lang w:val="pt-BR"/>
        </w:rPr>
        <w:t xml:space="preserve"> hídrica, degradação de mananciais, mudanças climáticas, desigualdade no acesso, custos elevados, falta de políticas integradas como a ausência de estratégias coordenadas entre diferentes setores e níveis de governo prejudica a gestão eficiente dos recursos hídricos, poluição por </w:t>
      </w:r>
      <w:r w:rsidRPr="00754F94">
        <w:rPr>
          <w:lang w:val="pt-BR"/>
        </w:rPr>
        <w:t>micro plásticos</w:t>
      </w:r>
      <w:r w:rsidR="00754F94" w:rsidRPr="00754F94">
        <w:rPr>
          <w:lang w:val="pt-BR"/>
        </w:rPr>
        <w:t xml:space="preserve"> e contaminantes emergentes, educação e conscientização. </w:t>
      </w:r>
    </w:p>
    <w:p w:rsidR="00754F94" w:rsidRDefault="00754F94" w:rsidP="00D86B96">
      <w:pPr>
        <w:pStyle w:val="Corpodetexto"/>
        <w:tabs>
          <w:tab w:val="left" w:pos="9498"/>
        </w:tabs>
        <w:ind w:firstLine="851"/>
        <w:rPr>
          <w:lang w:val="pt-BR"/>
        </w:rPr>
      </w:pPr>
    </w:p>
    <w:p w:rsidR="00754F94" w:rsidRPr="00754F94" w:rsidRDefault="00754F94" w:rsidP="00024088">
      <w:pPr>
        <w:pStyle w:val="Corpodetexto"/>
        <w:tabs>
          <w:tab w:val="left" w:pos="9498"/>
        </w:tabs>
        <w:rPr>
          <w:lang w:val="pt-BR"/>
        </w:rPr>
      </w:pPr>
      <w:r>
        <w:rPr>
          <w:lang w:val="pt-BR"/>
        </w:rPr>
        <w:t xml:space="preserve">3.7. DIRETRIZ 7: PROMOÇÃO DE SAN E SOBERANIA ALIMENTAR EM AMBITO INTERNACIONAL. </w:t>
      </w:r>
    </w:p>
    <w:p w:rsidR="008A437F" w:rsidRPr="002D75A2" w:rsidRDefault="008A437F" w:rsidP="00D86B96">
      <w:pPr>
        <w:pStyle w:val="Corpodetexto"/>
        <w:tabs>
          <w:tab w:val="left" w:pos="9498"/>
        </w:tabs>
        <w:ind w:firstLine="851"/>
        <w:rPr>
          <w:lang w:val="pt-BR"/>
        </w:rPr>
      </w:pPr>
    </w:p>
    <w:p w:rsidR="008A437F" w:rsidRDefault="00754F94" w:rsidP="00D86B96">
      <w:pPr>
        <w:pStyle w:val="Corpodetexto"/>
        <w:tabs>
          <w:tab w:val="left" w:pos="9498"/>
        </w:tabs>
        <w:ind w:firstLine="851"/>
        <w:rPr>
          <w:lang w:val="pt-BR"/>
        </w:rPr>
      </w:pPr>
      <w:r>
        <w:rPr>
          <w:lang w:val="pt-BR"/>
        </w:rPr>
        <w:t xml:space="preserve">Não se aplicar. </w:t>
      </w:r>
    </w:p>
    <w:p w:rsidR="00024088" w:rsidRDefault="00024088" w:rsidP="00D86B96">
      <w:pPr>
        <w:pStyle w:val="Corpodetexto"/>
        <w:tabs>
          <w:tab w:val="left" w:pos="9498"/>
        </w:tabs>
        <w:ind w:firstLine="851"/>
        <w:rPr>
          <w:lang w:val="pt-BR"/>
        </w:rPr>
      </w:pPr>
    </w:p>
    <w:p w:rsidR="00754F94" w:rsidRDefault="00754F94" w:rsidP="00024088">
      <w:pPr>
        <w:pStyle w:val="Corpodetexto"/>
        <w:tabs>
          <w:tab w:val="left" w:pos="9498"/>
        </w:tabs>
        <w:rPr>
          <w:lang w:val="pt-BR"/>
        </w:rPr>
      </w:pPr>
      <w:r>
        <w:rPr>
          <w:lang w:val="pt-BR"/>
        </w:rPr>
        <w:t xml:space="preserve">3.8. DIRETRIZ 8; MONITORAMENTO DA REALIZAÇÃO DO DHAA. </w:t>
      </w:r>
    </w:p>
    <w:p w:rsidR="00754F94" w:rsidRPr="00754F94" w:rsidRDefault="00754F94" w:rsidP="00024088">
      <w:pPr>
        <w:pStyle w:val="Corpodetexto"/>
        <w:rPr>
          <w:szCs w:val="24"/>
          <w:lang w:val="pt-BR"/>
        </w:rPr>
      </w:pPr>
      <w:r w:rsidRPr="00754F94">
        <w:rPr>
          <w:w w:val="105"/>
          <w:szCs w:val="24"/>
          <w:lang w:val="pt-BR"/>
        </w:rPr>
        <w:t>VIII -</w:t>
      </w:r>
      <w:r w:rsidRPr="00754F94">
        <w:rPr>
          <w:spacing w:val="28"/>
          <w:w w:val="105"/>
          <w:szCs w:val="24"/>
          <w:lang w:val="pt-BR"/>
        </w:rPr>
        <w:t xml:space="preserve"> </w:t>
      </w:r>
      <w:r w:rsidRPr="00754F94">
        <w:rPr>
          <w:w w:val="105"/>
          <w:szCs w:val="24"/>
          <w:lang w:val="pt-BR"/>
        </w:rPr>
        <w:t>Monitoramento</w:t>
      </w:r>
      <w:r w:rsidRPr="00754F94">
        <w:rPr>
          <w:spacing w:val="26"/>
          <w:w w:val="105"/>
          <w:szCs w:val="24"/>
          <w:lang w:val="pt-BR"/>
        </w:rPr>
        <w:t xml:space="preserve"> </w:t>
      </w:r>
      <w:r w:rsidRPr="00754F94">
        <w:rPr>
          <w:w w:val="105"/>
          <w:szCs w:val="24"/>
          <w:lang w:val="pt-BR"/>
        </w:rPr>
        <w:t>da</w:t>
      </w:r>
      <w:r w:rsidRPr="00754F94">
        <w:rPr>
          <w:spacing w:val="14"/>
          <w:w w:val="105"/>
          <w:szCs w:val="24"/>
          <w:lang w:val="pt-BR"/>
        </w:rPr>
        <w:t xml:space="preserve"> </w:t>
      </w:r>
      <w:r w:rsidRPr="00754F94">
        <w:rPr>
          <w:w w:val="105"/>
          <w:szCs w:val="24"/>
          <w:lang w:val="pt-BR"/>
        </w:rPr>
        <w:t>realização</w:t>
      </w:r>
      <w:r w:rsidRPr="00754F94">
        <w:rPr>
          <w:spacing w:val="26"/>
          <w:w w:val="105"/>
          <w:szCs w:val="24"/>
          <w:lang w:val="pt-BR"/>
        </w:rPr>
        <w:t xml:space="preserve"> </w:t>
      </w:r>
      <w:r w:rsidRPr="00754F94">
        <w:rPr>
          <w:w w:val="105"/>
          <w:szCs w:val="24"/>
          <w:lang w:val="pt-BR"/>
        </w:rPr>
        <w:t>do</w:t>
      </w:r>
      <w:r w:rsidRPr="00754F94">
        <w:rPr>
          <w:spacing w:val="26"/>
          <w:w w:val="105"/>
          <w:szCs w:val="24"/>
          <w:lang w:val="pt-BR"/>
        </w:rPr>
        <w:t xml:space="preserve"> </w:t>
      </w:r>
      <w:r w:rsidRPr="00754F94">
        <w:rPr>
          <w:w w:val="105"/>
          <w:szCs w:val="24"/>
          <w:lang w:val="pt-BR"/>
        </w:rPr>
        <w:t>Direito</w:t>
      </w:r>
      <w:r w:rsidRPr="00754F94">
        <w:rPr>
          <w:spacing w:val="26"/>
          <w:w w:val="105"/>
          <w:szCs w:val="24"/>
          <w:lang w:val="pt-BR"/>
        </w:rPr>
        <w:t xml:space="preserve"> </w:t>
      </w:r>
      <w:r w:rsidRPr="00754F94">
        <w:rPr>
          <w:w w:val="105"/>
          <w:szCs w:val="24"/>
          <w:lang w:val="pt-BR"/>
        </w:rPr>
        <w:t>Humano</w:t>
      </w:r>
      <w:r w:rsidRPr="00754F94">
        <w:rPr>
          <w:spacing w:val="26"/>
          <w:w w:val="105"/>
          <w:szCs w:val="24"/>
          <w:lang w:val="pt-BR"/>
        </w:rPr>
        <w:t xml:space="preserve"> </w:t>
      </w:r>
      <w:r w:rsidRPr="00754F94">
        <w:rPr>
          <w:w w:val="105"/>
          <w:szCs w:val="24"/>
          <w:lang w:val="pt-BR"/>
        </w:rPr>
        <w:t>à</w:t>
      </w:r>
      <w:r w:rsidRPr="00754F94">
        <w:rPr>
          <w:spacing w:val="23"/>
          <w:w w:val="105"/>
          <w:szCs w:val="24"/>
          <w:lang w:val="pt-BR"/>
        </w:rPr>
        <w:t xml:space="preserve"> </w:t>
      </w:r>
      <w:r w:rsidRPr="00754F94">
        <w:rPr>
          <w:w w:val="105"/>
          <w:szCs w:val="24"/>
          <w:lang w:val="pt-BR"/>
        </w:rPr>
        <w:t>Alimentação Adequada (DHAA).</w:t>
      </w:r>
    </w:p>
    <w:p w:rsidR="00754F94" w:rsidRPr="00754F94" w:rsidRDefault="00754F94" w:rsidP="00D86B96">
      <w:pPr>
        <w:pStyle w:val="Corpodetexto"/>
        <w:tabs>
          <w:tab w:val="left" w:pos="9498"/>
        </w:tabs>
        <w:ind w:firstLine="851"/>
        <w:rPr>
          <w:szCs w:val="24"/>
          <w:lang w:val="pt-BR"/>
        </w:rPr>
      </w:pPr>
    </w:p>
    <w:p w:rsidR="008A437F" w:rsidRDefault="00754F94" w:rsidP="00D86B96">
      <w:pPr>
        <w:pStyle w:val="Corpodetexto"/>
        <w:ind w:firstLine="851"/>
        <w:rPr>
          <w:szCs w:val="24"/>
        </w:rPr>
      </w:pPr>
      <w:r w:rsidRPr="00754F94">
        <w:rPr>
          <w:szCs w:val="24"/>
          <w:lang w:val="pt-BR"/>
        </w:rPr>
        <w:t>Muitos são os desafios como podemos perceber nas m</w:t>
      </w:r>
      <w:r w:rsidRPr="00754F94">
        <w:rPr>
          <w:szCs w:val="24"/>
        </w:rPr>
        <w:t xml:space="preserve">udanças governamentais, como as alterações em prioridades políticas e a descontinuidade. A falta de integração entre setores como saúde, educação, agricultura e assistência social dificulta o monitoramento global do DHAA. Falta de Dados Confiáveis e Atualizados. Falta de mecanismos de fiscalização, contexto Econômico e Social, a </w:t>
      </w:r>
      <w:r w:rsidRPr="00754F94">
        <w:rPr>
          <w:szCs w:val="24"/>
        </w:rPr>
        <w:lastRenderedPageBreak/>
        <w:t>falta de participação ativa da sociedade civil em processos de monitoramento enfraquece a fiscalização e a legitimidade dos dados e falta de canais acessíveis pois muitos grupos vulneráveis não têm canais eficazes para relatar violações</w:t>
      </w:r>
      <w:r>
        <w:rPr>
          <w:szCs w:val="24"/>
        </w:rPr>
        <w:t xml:space="preserve"> ou participar do monitoramento.</w:t>
      </w:r>
    </w:p>
    <w:p w:rsidR="00754F94" w:rsidRDefault="00754F94" w:rsidP="00D86B96">
      <w:pPr>
        <w:widowControl/>
        <w:autoSpaceDE/>
        <w:autoSpaceDN/>
        <w:spacing w:line="360" w:lineRule="auto"/>
        <w:ind w:firstLine="851"/>
        <w:jc w:val="both"/>
        <w:rPr>
          <w:rFonts w:ascii="Arial" w:hAnsi="Arial"/>
          <w:sz w:val="24"/>
          <w:szCs w:val="24"/>
        </w:rPr>
      </w:pPr>
      <w:r>
        <w:rPr>
          <w:szCs w:val="24"/>
        </w:rPr>
        <w:br w:type="page"/>
      </w:r>
    </w:p>
    <w:p w:rsidR="008A437F" w:rsidRPr="00631C3E" w:rsidRDefault="008A437F" w:rsidP="00D86B96">
      <w:pPr>
        <w:tabs>
          <w:tab w:val="left" w:pos="3277"/>
        </w:tabs>
        <w:spacing w:line="360" w:lineRule="auto"/>
        <w:ind w:firstLine="851"/>
        <w:jc w:val="both"/>
        <w:rPr>
          <w:lang w:val="pt-BR"/>
        </w:rPr>
        <w:sectPr w:rsidR="008A437F" w:rsidRPr="00631C3E" w:rsidSect="00024088">
          <w:pgSz w:w="11910" w:h="16850"/>
          <w:pgMar w:top="2269" w:right="1137" w:bottom="1276" w:left="1701" w:header="1701" w:footer="1134" w:gutter="0"/>
          <w:cols w:space="720"/>
          <w:docGrid w:linePitch="299"/>
        </w:sectPr>
      </w:pPr>
      <w:bookmarkStart w:id="1" w:name="_bookmark3"/>
      <w:bookmarkEnd w:id="1"/>
    </w:p>
    <w:p w:rsidR="008A437F" w:rsidRPr="00631C3E" w:rsidRDefault="008A437F" w:rsidP="00D86B96">
      <w:pPr>
        <w:pStyle w:val="Corpodetexto"/>
        <w:numPr>
          <w:ilvl w:val="0"/>
          <w:numId w:val="20"/>
        </w:numPr>
        <w:ind w:left="0" w:firstLine="851"/>
        <w:rPr>
          <w:b/>
          <w:sz w:val="28"/>
          <w:lang w:val="pt-BR"/>
        </w:rPr>
      </w:pPr>
      <w:r w:rsidRPr="00631C3E">
        <w:rPr>
          <w:b/>
          <w:sz w:val="28"/>
          <w:lang w:val="pt-BR"/>
        </w:rPr>
        <w:lastRenderedPageBreak/>
        <w:t>MARCO</w:t>
      </w:r>
      <w:r w:rsidRPr="00631C3E">
        <w:rPr>
          <w:b/>
          <w:spacing w:val="22"/>
          <w:sz w:val="28"/>
          <w:lang w:val="pt-BR"/>
        </w:rPr>
        <w:t xml:space="preserve"> </w:t>
      </w:r>
      <w:r w:rsidRPr="00631C3E">
        <w:rPr>
          <w:b/>
          <w:spacing w:val="-2"/>
          <w:sz w:val="28"/>
          <w:lang w:val="pt-BR"/>
        </w:rPr>
        <w:t>OPERACIONAL</w:t>
      </w:r>
    </w:p>
    <w:p w:rsidR="008A437F" w:rsidRPr="002D75A2" w:rsidRDefault="008A437F" w:rsidP="00D86B96">
      <w:pPr>
        <w:pStyle w:val="Corpodetexto"/>
        <w:ind w:firstLine="851"/>
        <w:rPr>
          <w:b/>
          <w:sz w:val="19"/>
          <w:lang w:val="pt-BR"/>
        </w:rPr>
      </w:pPr>
    </w:p>
    <w:tbl>
      <w:tblPr>
        <w:tblStyle w:val="TableNormal"/>
        <w:tblW w:w="14601"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50"/>
        <w:gridCol w:w="3650"/>
        <w:gridCol w:w="3650"/>
        <w:gridCol w:w="3651"/>
      </w:tblGrid>
      <w:tr w:rsidR="008A437F" w:rsidRPr="002D75A2" w:rsidTr="00A64F8E">
        <w:trPr>
          <w:trHeight w:val="790"/>
        </w:trPr>
        <w:tc>
          <w:tcPr>
            <w:tcW w:w="14601" w:type="dxa"/>
            <w:gridSpan w:val="4"/>
            <w:shd w:val="clear" w:color="auto" w:fill="D9D9D9"/>
            <w:vAlign w:val="center"/>
          </w:tcPr>
          <w:p w:rsidR="008A437F" w:rsidRPr="00024088" w:rsidRDefault="008A437F" w:rsidP="00E93678">
            <w:pPr>
              <w:pStyle w:val="Corpodetexto"/>
              <w:ind w:left="276"/>
              <w:rPr>
                <w:b/>
                <w:sz w:val="22"/>
                <w:szCs w:val="22"/>
                <w:lang w:val="pt-BR"/>
              </w:rPr>
            </w:pPr>
            <w:bookmarkStart w:id="2" w:name="_bookmark4"/>
            <w:bookmarkEnd w:id="2"/>
            <w:r w:rsidRPr="00024088">
              <w:rPr>
                <w:b/>
                <w:sz w:val="22"/>
                <w:szCs w:val="22"/>
                <w:lang w:val="pt-BR"/>
              </w:rPr>
              <w:t>Diretriz</w:t>
            </w:r>
            <w:r w:rsidRPr="00024088">
              <w:rPr>
                <w:b/>
                <w:spacing w:val="-8"/>
                <w:sz w:val="22"/>
                <w:szCs w:val="22"/>
                <w:lang w:val="pt-BR"/>
              </w:rPr>
              <w:t xml:space="preserve"> </w:t>
            </w:r>
            <w:r w:rsidRPr="00024088">
              <w:rPr>
                <w:b/>
                <w:sz w:val="22"/>
                <w:szCs w:val="22"/>
                <w:lang w:val="pt-BR"/>
              </w:rPr>
              <w:t>1:</w:t>
            </w:r>
            <w:r w:rsidRPr="00024088">
              <w:rPr>
                <w:b/>
                <w:spacing w:val="-9"/>
                <w:sz w:val="22"/>
                <w:szCs w:val="22"/>
                <w:lang w:val="pt-BR"/>
              </w:rPr>
              <w:t xml:space="preserve"> </w:t>
            </w:r>
            <w:r w:rsidRPr="00024088">
              <w:rPr>
                <w:b/>
                <w:spacing w:val="-2"/>
                <w:sz w:val="22"/>
                <w:szCs w:val="22"/>
                <w:lang w:val="pt-BR"/>
              </w:rPr>
              <w:t>Acesso</w:t>
            </w:r>
          </w:p>
          <w:p w:rsidR="008A437F" w:rsidRPr="00024088" w:rsidRDefault="008A437F" w:rsidP="00E93678">
            <w:pPr>
              <w:pStyle w:val="Corpodetexto"/>
              <w:ind w:left="276"/>
              <w:rPr>
                <w:sz w:val="22"/>
                <w:szCs w:val="22"/>
                <w:lang w:val="pt-BR"/>
              </w:rPr>
            </w:pPr>
            <w:r w:rsidRPr="00024088">
              <w:rPr>
                <w:sz w:val="22"/>
                <w:szCs w:val="22"/>
                <w:lang w:val="pt-BR"/>
              </w:rPr>
              <w:t>I</w:t>
            </w:r>
            <w:r w:rsidRPr="00024088">
              <w:rPr>
                <w:spacing w:val="-4"/>
                <w:sz w:val="22"/>
                <w:szCs w:val="22"/>
                <w:lang w:val="pt-BR"/>
              </w:rPr>
              <w:t xml:space="preserve"> </w:t>
            </w:r>
            <w:r w:rsidRPr="00024088">
              <w:rPr>
                <w:sz w:val="22"/>
                <w:szCs w:val="22"/>
                <w:lang w:val="pt-BR"/>
              </w:rPr>
              <w:t>- Promoção</w:t>
            </w:r>
            <w:r w:rsidRPr="00024088">
              <w:rPr>
                <w:spacing w:val="-16"/>
                <w:sz w:val="22"/>
                <w:szCs w:val="22"/>
                <w:lang w:val="pt-BR"/>
              </w:rPr>
              <w:t xml:space="preserve"> </w:t>
            </w:r>
            <w:r w:rsidRPr="00024088">
              <w:rPr>
                <w:sz w:val="22"/>
                <w:szCs w:val="22"/>
                <w:lang w:val="pt-BR"/>
              </w:rPr>
              <w:t>do</w:t>
            </w:r>
            <w:r w:rsidRPr="00024088">
              <w:rPr>
                <w:spacing w:val="-16"/>
                <w:sz w:val="22"/>
                <w:szCs w:val="22"/>
                <w:lang w:val="pt-BR"/>
              </w:rPr>
              <w:t xml:space="preserve"> </w:t>
            </w:r>
            <w:r w:rsidRPr="00024088">
              <w:rPr>
                <w:sz w:val="22"/>
                <w:szCs w:val="22"/>
                <w:lang w:val="pt-BR"/>
              </w:rPr>
              <w:t>acesso universal</w:t>
            </w:r>
            <w:r w:rsidRPr="00024088">
              <w:rPr>
                <w:spacing w:val="-17"/>
                <w:sz w:val="22"/>
                <w:szCs w:val="22"/>
                <w:lang w:val="pt-BR"/>
              </w:rPr>
              <w:t xml:space="preserve"> </w:t>
            </w:r>
            <w:r w:rsidRPr="00024088">
              <w:rPr>
                <w:sz w:val="22"/>
                <w:szCs w:val="22"/>
                <w:lang w:val="pt-BR"/>
              </w:rPr>
              <w:t>à</w:t>
            </w:r>
            <w:r w:rsidRPr="00024088">
              <w:rPr>
                <w:spacing w:val="-6"/>
                <w:sz w:val="22"/>
                <w:szCs w:val="22"/>
                <w:lang w:val="pt-BR"/>
              </w:rPr>
              <w:t xml:space="preserve"> </w:t>
            </w:r>
            <w:r w:rsidRPr="00024088">
              <w:rPr>
                <w:sz w:val="22"/>
                <w:szCs w:val="22"/>
                <w:lang w:val="pt-BR"/>
              </w:rPr>
              <w:t>alimentação</w:t>
            </w:r>
            <w:r w:rsidRPr="00024088">
              <w:rPr>
                <w:spacing w:val="-3"/>
                <w:sz w:val="22"/>
                <w:szCs w:val="22"/>
                <w:lang w:val="pt-BR"/>
              </w:rPr>
              <w:t xml:space="preserve"> </w:t>
            </w:r>
            <w:r w:rsidRPr="00024088">
              <w:rPr>
                <w:sz w:val="22"/>
                <w:szCs w:val="22"/>
                <w:lang w:val="pt-BR"/>
              </w:rPr>
              <w:t>adequada</w:t>
            </w:r>
            <w:r w:rsidRPr="00024088">
              <w:rPr>
                <w:spacing w:val="-18"/>
                <w:sz w:val="22"/>
                <w:szCs w:val="22"/>
                <w:lang w:val="pt-BR"/>
              </w:rPr>
              <w:t xml:space="preserve"> </w:t>
            </w:r>
            <w:r w:rsidRPr="00024088">
              <w:rPr>
                <w:sz w:val="22"/>
                <w:szCs w:val="22"/>
                <w:lang w:val="pt-BR"/>
              </w:rPr>
              <w:t>e</w:t>
            </w:r>
            <w:r w:rsidRPr="00024088">
              <w:rPr>
                <w:spacing w:val="-5"/>
                <w:sz w:val="22"/>
                <w:szCs w:val="22"/>
                <w:lang w:val="pt-BR"/>
              </w:rPr>
              <w:t xml:space="preserve"> </w:t>
            </w:r>
            <w:r w:rsidRPr="00024088">
              <w:rPr>
                <w:sz w:val="22"/>
                <w:szCs w:val="22"/>
                <w:lang w:val="pt-BR"/>
              </w:rPr>
              <w:t>saudável,</w:t>
            </w:r>
            <w:r w:rsidRPr="00024088">
              <w:rPr>
                <w:spacing w:val="-14"/>
                <w:sz w:val="22"/>
                <w:szCs w:val="22"/>
                <w:lang w:val="pt-BR"/>
              </w:rPr>
              <w:t xml:space="preserve"> </w:t>
            </w:r>
            <w:r w:rsidRPr="00024088">
              <w:rPr>
                <w:sz w:val="22"/>
                <w:szCs w:val="22"/>
                <w:lang w:val="pt-BR"/>
              </w:rPr>
              <w:t>com prioridade</w:t>
            </w:r>
            <w:r w:rsidRPr="00024088">
              <w:rPr>
                <w:spacing w:val="-18"/>
                <w:sz w:val="22"/>
                <w:szCs w:val="22"/>
                <w:lang w:val="pt-BR"/>
              </w:rPr>
              <w:t xml:space="preserve"> </w:t>
            </w:r>
            <w:r w:rsidRPr="00024088">
              <w:rPr>
                <w:sz w:val="22"/>
                <w:szCs w:val="22"/>
                <w:lang w:val="pt-BR"/>
              </w:rPr>
              <w:t>para</w:t>
            </w:r>
            <w:r w:rsidRPr="00024088">
              <w:rPr>
                <w:spacing w:val="-18"/>
                <w:sz w:val="22"/>
                <w:szCs w:val="22"/>
                <w:lang w:val="pt-BR"/>
              </w:rPr>
              <w:t xml:space="preserve"> </w:t>
            </w:r>
            <w:r w:rsidRPr="00024088">
              <w:rPr>
                <w:sz w:val="22"/>
                <w:szCs w:val="22"/>
                <w:lang w:val="pt-BR"/>
              </w:rPr>
              <w:t>as</w:t>
            </w:r>
            <w:r w:rsidRPr="00024088">
              <w:rPr>
                <w:spacing w:val="-4"/>
                <w:sz w:val="22"/>
                <w:szCs w:val="22"/>
                <w:lang w:val="pt-BR"/>
              </w:rPr>
              <w:t xml:space="preserve"> </w:t>
            </w:r>
            <w:r w:rsidRPr="00024088">
              <w:rPr>
                <w:sz w:val="22"/>
                <w:szCs w:val="22"/>
                <w:lang w:val="pt-BR"/>
              </w:rPr>
              <w:t>famílias</w:t>
            </w:r>
            <w:r w:rsidRPr="00024088">
              <w:rPr>
                <w:spacing w:val="-4"/>
                <w:sz w:val="22"/>
                <w:szCs w:val="22"/>
                <w:lang w:val="pt-BR"/>
              </w:rPr>
              <w:t xml:space="preserve"> </w:t>
            </w:r>
            <w:r w:rsidRPr="00024088">
              <w:rPr>
                <w:sz w:val="22"/>
                <w:szCs w:val="22"/>
                <w:lang w:val="pt-BR"/>
              </w:rPr>
              <w:t>e</w:t>
            </w:r>
            <w:r w:rsidRPr="00024088">
              <w:rPr>
                <w:spacing w:val="-5"/>
                <w:sz w:val="22"/>
                <w:szCs w:val="22"/>
                <w:lang w:val="pt-BR"/>
              </w:rPr>
              <w:t xml:space="preserve"> </w:t>
            </w:r>
            <w:r w:rsidRPr="00024088">
              <w:rPr>
                <w:sz w:val="22"/>
                <w:szCs w:val="22"/>
                <w:lang w:val="pt-BR"/>
              </w:rPr>
              <w:t>pessoas</w:t>
            </w:r>
            <w:r w:rsidRPr="00024088">
              <w:rPr>
                <w:spacing w:val="-4"/>
                <w:sz w:val="22"/>
                <w:szCs w:val="22"/>
                <w:lang w:val="pt-BR"/>
              </w:rPr>
              <w:t xml:space="preserve"> </w:t>
            </w:r>
            <w:r w:rsidRPr="00024088">
              <w:rPr>
                <w:sz w:val="22"/>
                <w:szCs w:val="22"/>
                <w:lang w:val="pt-BR"/>
              </w:rPr>
              <w:t>em situação de insegurança alimentar e nutricional.</w:t>
            </w:r>
          </w:p>
        </w:tc>
      </w:tr>
      <w:tr w:rsidR="008A437F" w:rsidRPr="002D75A2" w:rsidTr="00A64F8E">
        <w:trPr>
          <w:trHeight w:val="265"/>
        </w:trPr>
        <w:tc>
          <w:tcPr>
            <w:tcW w:w="3650" w:type="dxa"/>
            <w:vAlign w:val="center"/>
          </w:tcPr>
          <w:p w:rsidR="008A437F" w:rsidRPr="00024088" w:rsidRDefault="008A437F" w:rsidP="00E93678">
            <w:pPr>
              <w:pStyle w:val="Corpodetexto"/>
              <w:jc w:val="center"/>
              <w:rPr>
                <w:b/>
                <w:sz w:val="22"/>
                <w:szCs w:val="22"/>
                <w:lang w:val="pt-BR"/>
              </w:rPr>
            </w:pPr>
            <w:r w:rsidRPr="00024088">
              <w:rPr>
                <w:b/>
                <w:spacing w:val="-4"/>
                <w:sz w:val="22"/>
                <w:szCs w:val="22"/>
                <w:lang w:val="pt-BR"/>
              </w:rPr>
              <w:t>META</w:t>
            </w:r>
          </w:p>
        </w:tc>
        <w:tc>
          <w:tcPr>
            <w:tcW w:w="3650" w:type="dxa"/>
            <w:vAlign w:val="center"/>
          </w:tcPr>
          <w:p w:rsidR="008A437F" w:rsidRPr="00024088" w:rsidRDefault="008A437F" w:rsidP="00E93678">
            <w:pPr>
              <w:pStyle w:val="Corpodetexto"/>
              <w:jc w:val="center"/>
              <w:rPr>
                <w:b/>
                <w:sz w:val="22"/>
                <w:szCs w:val="22"/>
                <w:lang w:val="pt-BR"/>
              </w:rPr>
            </w:pPr>
            <w:r w:rsidRPr="00024088">
              <w:rPr>
                <w:b/>
                <w:spacing w:val="-2"/>
                <w:sz w:val="22"/>
                <w:szCs w:val="22"/>
                <w:lang w:val="pt-BR"/>
              </w:rPr>
              <w:t>RESPONSAVEL/Parceiro</w:t>
            </w:r>
          </w:p>
        </w:tc>
        <w:tc>
          <w:tcPr>
            <w:tcW w:w="3650" w:type="dxa"/>
            <w:vAlign w:val="center"/>
          </w:tcPr>
          <w:p w:rsidR="008A437F" w:rsidRPr="00024088" w:rsidRDefault="008A437F" w:rsidP="00E93678">
            <w:pPr>
              <w:pStyle w:val="Corpodetexto"/>
              <w:jc w:val="center"/>
              <w:rPr>
                <w:b/>
                <w:sz w:val="22"/>
                <w:szCs w:val="22"/>
                <w:lang w:val="pt-BR"/>
              </w:rPr>
            </w:pPr>
            <w:r w:rsidRPr="00024088">
              <w:rPr>
                <w:b/>
                <w:sz w:val="22"/>
                <w:szCs w:val="22"/>
                <w:lang w:val="pt-BR"/>
              </w:rPr>
              <w:t>PRAZO</w:t>
            </w:r>
            <w:r w:rsidRPr="00024088">
              <w:rPr>
                <w:b/>
                <w:spacing w:val="-6"/>
                <w:sz w:val="22"/>
                <w:szCs w:val="22"/>
                <w:lang w:val="pt-BR"/>
              </w:rPr>
              <w:t xml:space="preserve"> </w:t>
            </w:r>
            <w:r w:rsidRPr="00024088">
              <w:rPr>
                <w:b/>
                <w:sz w:val="22"/>
                <w:szCs w:val="22"/>
                <w:lang w:val="pt-BR"/>
              </w:rPr>
              <w:t>DE</w:t>
            </w:r>
            <w:r w:rsidRPr="00024088">
              <w:rPr>
                <w:b/>
                <w:spacing w:val="-2"/>
                <w:sz w:val="22"/>
                <w:szCs w:val="22"/>
                <w:lang w:val="pt-BR"/>
              </w:rPr>
              <w:t xml:space="preserve"> EXECUÇÃO</w:t>
            </w:r>
          </w:p>
        </w:tc>
        <w:tc>
          <w:tcPr>
            <w:tcW w:w="3651" w:type="dxa"/>
            <w:vAlign w:val="center"/>
          </w:tcPr>
          <w:p w:rsidR="008A437F" w:rsidRPr="00024088" w:rsidRDefault="008A437F" w:rsidP="00E93678">
            <w:pPr>
              <w:pStyle w:val="Corpodetexto"/>
              <w:jc w:val="center"/>
              <w:rPr>
                <w:b/>
                <w:sz w:val="22"/>
                <w:szCs w:val="22"/>
                <w:lang w:val="pt-BR"/>
              </w:rPr>
            </w:pPr>
            <w:r w:rsidRPr="00024088">
              <w:rPr>
                <w:b/>
                <w:sz w:val="22"/>
                <w:szCs w:val="22"/>
                <w:lang w:val="pt-BR"/>
              </w:rPr>
              <w:t>FONTE</w:t>
            </w:r>
            <w:r w:rsidRPr="00024088">
              <w:rPr>
                <w:b/>
                <w:spacing w:val="-5"/>
                <w:sz w:val="22"/>
                <w:szCs w:val="22"/>
                <w:lang w:val="pt-BR"/>
              </w:rPr>
              <w:t xml:space="preserve"> </w:t>
            </w:r>
            <w:r w:rsidRPr="00024088">
              <w:rPr>
                <w:b/>
                <w:sz w:val="22"/>
                <w:szCs w:val="22"/>
                <w:lang w:val="pt-BR"/>
              </w:rPr>
              <w:t>DE</w:t>
            </w:r>
            <w:r w:rsidRPr="00024088">
              <w:rPr>
                <w:b/>
                <w:spacing w:val="-4"/>
                <w:sz w:val="22"/>
                <w:szCs w:val="22"/>
                <w:lang w:val="pt-BR"/>
              </w:rPr>
              <w:t xml:space="preserve"> </w:t>
            </w:r>
            <w:r w:rsidRPr="00024088">
              <w:rPr>
                <w:b/>
                <w:spacing w:val="-2"/>
                <w:sz w:val="22"/>
                <w:szCs w:val="22"/>
                <w:lang w:val="pt-BR"/>
              </w:rPr>
              <w:t>RECURSO</w:t>
            </w:r>
          </w:p>
        </w:tc>
      </w:tr>
      <w:tr w:rsidR="008A437F" w:rsidRPr="002D75A2" w:rsidTr="00E93678">
        <w:trPr>
          <w:trHeight w:val="448"/>
        </w:trPr>
        <w:tc>
          <w:tcPr>
            <w:tcW w:w="3650" w:type="dxa"/>
            <w:vAlign w:val="center"/>
          </w:tcPr>
          <w:p w:rsidR="00024088" w:rsidRDefault="00024088" w:rsidP="00E93678">
            <w:pPr>
              <w:pStyle w:val="Corpodetexto"/>
              <w:ind w:left="134" w:right="234" w:firstLine="717"/>
              <w:rPr>
                <w:sz w:val="22"/>
                <w:szCs w:val="22"/>
                <w:lang w:val="pt" w:eastAsia="pt-BR"/>
              </w:rPr>
            </w:pPr>
          </w:p>
          <w:p w:rsidR="008A437F" w:rsidRPr="00024088" w:rsidRDefault="008A437F" w:rsidP="00E93678">
            <w:pPr>
              <w:pStyle w:val="Corpodetexto"/>
              <w:ind w:left="134" w:right="234"/>
              <w:rPr>
                <w:sz w:val="22"/>
                <w:szCs w:val="22"/>
                <w:lang w:val="pt-BR"/>
              </w:rPr>
            </w:pPr>
            <w:r w:rsidRPr="00024088">
              <w:rPr>
                <w:sz w:val="22"/>
                <w:szCs w:val="22"/>
                <w:lang w:val="pt" w:eastAsia="pt-BR"/>
              </w:rPr>
              <w:t xml:space="preserve">Definir critérios entre os próprios usuários para o recebimento do </w:t>
            </w:r>
            <w:proofErr w:type="spellStart"/>
            <w:r w:rsidRPr="00024088">
              <w:rPr>
                <w:sz w:val="22"/>
                <w:szCs w:val="22"/>
                <w:lang w:val="pt" w:eastAsia="pt-BR"/>
              </w:rPr>
              <w:t>beneficio</w:t>
            </w:r>
            <w:proofErr w:type="spellEnd"/>
            <w:r w:rsidRPr="00024088">
              <w:rPr>
                <w:sz w:val="22"/>
                <w:szCs w:val="22"/>
                <w:lang w:val="pt" w:eastAsia="pt-BR"/>
              </w:rPr>
              <w:t xml:space="preserve"> (quites), onde a assiduidade possa ser incentivada através da soma de outros itens nos quites, não afetando a sua continuidades mas sim agregando</w:t>
            </w:r>
          </w:p>
        </w:tc>
        <w:tc>
          <w:tcPr>
            <w:tcW w:w="3650" w:type="dxa"/>
            <w:vAlign w:val="center"/>
          </w:tcPr>
          <w:p w:rsidR="00024088" w:rsidRDefault="00024088" w:rsidP="00E93678">
            <w:pPr>
              <w:pStyle w:val="Corpodetexto"/>
              <w:ind w:firstLine="851"/>
              <w:rPr>
                <w:sz w:val="22"/>
                <w:szCs w:val="22"/>
              </w:rPr>
            </w:pPr>
          </w:p>
          <w:p w:rsidR="008A437F" w:rsidRPr="00024088" w:rsidRDefault="008A437F" w:rsidP="00E93678">
            <w:pPr>
              <w:pStyle w:val="Corpodetexto"/>
              <w:ind w:left="173" w:right="194"/>
              <w:rPr>
                <w:sz w:val="22"/>
                <w:szCs w:val="22"/>
                <w:lang w:val="pt-BR"/>
              </w:rPr>
            </w:pPr>
            <w:r w:rsidRPr="00024088">
              <w:rPr>
                <w:sz w:val="22"/>
                <w:szCs w:val="22"/>
              </w:rPr>
              <w:t>Secretaria de Assitência Social</w:t>
            </w:r>
          </w:p>
        </w:tc>
        <w:tc>
          <w:tcPr>
            <w:tcW w:w="3650" w:type="dxa"/>
            <w:vAlign w:val="center"/>
          </w:tcPr>
          <w:p w:rsidR="00334864" w:rsidRDefault="00334864" w:rsidP="00E93678">
            <w:pPr>
              <w:pStyle w:val="Corpodetexto"/>
              <w:ind w:firstLine="851"/>
              <w:jc w:val="center"/>
              <w:rPr>
                <w:sz w:val="22"/>
                <w:szCs w:val="22"/>
              </w:rPr>
            </w:pPr>
          </w:p>
          <w:p w:rsidR="008A437F" w:rsidRPr="00024088" w:rsidRDefault="008A437F" w:rsidP="00E93678">
            <w:pPr>
              <w:pStyle w:val="Corpodetexto"/>
              <w:jc w:val="center"/>
              <w:rPr>
                <w:sz w:val="22"/>
                <w:szCs w:val="22"/>
                <w:lang w:val="pt-BR"/>
              </w:rPr>
            </w:pPr>
            <w:r w:rsidRPr="00024088">
              <w:rPr>
                <w:sz w:val="22"/>
                <w:szCs w:val="22"/>
              </w:rPr>
              <w:t>12 Meses</w:t>
            </w:r>
          </w:p>
        </w:tc>
        <w:tc>
          <w:tcPr>
            <w:tcW w:w="3651" w:type="dxa"/>
            <w:vAlign w:val="center"/>
          </w:tcPr>
          <w:p w:rsidR="00334864" w:rsidRDefault="00334864" w:rsidP="00E93678">
            <w:pPr>
              <w:pStyle w:val="Corpodetexto"/>
              <w:ind w:firstLine="851"/>
              <w:rPr>
                <w:sz w:val="22"/>
                <w:szCs w:val="22"/>
              </w:rPr>
            </w:pPr>
          </w:p>
          <w:p w:rsidR="008A437F" w:rsidRPr="00024088" w:rsidRDefault="008A437F" w:rsidP="00E93678">
            <w:pPr>
              <w:pStyle w:val="Corpodetexto"/>
              <w:ind w:left="250" w:right="278"/>
              <w:rPr>
                <w:sz w:val="22"/>
                <w:szCs w:val="22"/>
                <w:lang w:val="pt-BR"/>
              </w:rPr>
            </w:pPr>
            <w:r w:rsidRPr="00024088">
              <w:rPr>
                <w:sz w:val="22"/>
                <w:szCs w:val="22"/>
              </w:rPr>
              <w:t>Proprio da Assitencia (tecnicos e insumos necessarios)</w:t>
            </w:r>
          </w:p>
        </w:tc>
      </w:tr>
      <w:tr w:rsidR="008A437F" w:rsidRPr="002D75A2" w:rsidTr="00E93678">
        <w:trPr>
          <w:trHeight w:val="448"/>
        </w:trPr>
        <w:tc>
          <w:tcPr>
            <w:tcW w:w="3650" w:type="dxa"/>
            <w:vAlign w:val="center"/>
          </w:tcPr>
          <w:p w:rsidR="00024088" w:rsidRDefault="00024088" w:rsidP="00E93678">
            <w:pPr>
              <w:pStyle w:val="Corpodetexto"/>
              <w:ind w:left="134" w:right="234" w:firstLine="717"/>
              <w:rPr>
                <w:sz w:val="22"/>
                <w:szCs w:val="22"/>
                <w:lang w:val="pt" w:eastAsia="pt-BR"/>
              </w:rPr>
            </w:pPr>
          </w:p>
          <w:p w:rsidR="008A437F" w:rsidRPr="00024088" w:rsidRDefault="008A437F" w:rsidP="00E93678">
            <w:pPr>
              <w:pStyle w:val="Corpodetexto"/>
              <w:ind w:left="134" w:right="234"/>
              <w:rPr>
                <w:sz w:val="22"/>
                <w:szCs w:val="22"/>
                <w:lang w:val="pt" w:eastAsia="pt-BR"/>
              </w:rPr>
            </w:pPr>
            <w:r w:rsidRPr="00024088">
              <w:rPr>
                <w:sz w:val="22"/>
                <w:szCs w:val="22"/>
                <w:lang w:val="pt" w:eastAsia="pt-BR"/>
              </w:rPr>
              <w:t>instalação de programas de fornecimento diário de refeições para as famílias em insegurança nutricional alimentar credenciada a Secretaria de Assistência Social.</w:t>
            </w:r>
          </w:p>
        </w:tc>
        <w:tc>
          <w:tcPr>
            <w:tcW w:w="3650" w:type="dxa"/>
            <w:vAlign w:val="center"/>
          </w:tcPr>
          <w:p w:rsidR="00024088" w:rsidRDefault="00024088" w:rsidP="00E93678">
            <w:pPr>
              <w:pStyle w:val="Corpodetexto"/>
              <w:ind w:left="315" w:right="194" w:firstLine="536"/>
              <w:rPr>
                <w:sz w:val="22"/>
                <w:szCs w:val="22"/>
              </w:rPr>
            </w:pPr>
          </w:p>
          <w:p w:rsidR="008A437F" w:rsidRPr="00024088" w:rsidRDefault="008A437F" w:rsidP="00E93678">
            <w:pPr>
              <w:pStyle w:val="Corpodetexto"/>
              <w:ind w:left="315" w:right="194"/>
              <w:rPr>
                <w:sz w:val="22"/>
                <w:szCs w:val="22"/>
              </w:rPr>
            </w:pPr>
            <w:r w:rsidRPr="00024088">
              <w:rPr>
                <w:sz w:val="22"/>
                <w:szCs w:val="22"/>
              </w:rPr>
              <w:t>Secretaria de Assistencia Social</w:t>
            </w:r>
            <w:r w:rsidR="00024088">
              <w:rPr>
                <w:sz w:val="22"/>
                <w:szCs w:val="22"/>
              </w:rPr>
              <w:t xml:space="preserve">e </w:t>
            </w:r>
            <w:r w:rsidRPr="00024088">
              <w:rPr>
                <w:sz w:val="22"/>
                <w:szCs w:val="22"/>
              </w:rPr>
              <w:t>Secretari</w:t>
            </w:r>
            <w:r w:rsidR="00024088">
              <w:rPr>
                <w:sz w:val="22"/>
                <w:szCs w:val="22"/>
              </w:rPr>
              <w:t xml:space="preserve">a de Administração (Prefeitura) </w:t>
            </w:r>
            <w:r w:rsidRPr="00024088">
              <w:rPr>
                <w:sz w:val="22"/>
                <w:szCs w:val="22"/>
              </w:rPr>
              <w:t>Secretaria de Educação</w:t>
            </w:r>
          </w:p>
        </w:tc>
        <w:tc>
          <w:tcPr>
            <w:tcW w:w="3650" w:type="dxa"/>
            <w:vAlign w:val="center"/>
          </w:tcPr>
          <w:p w:rsidR="00334864" w:rsidRDefault="00334864" w:rsidP="00E93678">
            <w:pPr>
              <w:pStyle w:val="Corpodetexto"/>
              <w:ind w:firstLine="851"/>
              <w:jc w:val="center"/>
              <w:rPr>
                <w:sz w:val="22"/>
                <w:szCs w:val="22"/>
              </w:rPr>
            </w:pPr>
          </w:p>
          <w:p w:rsidR="008A437F" w:rsidRPr="00024088" w:rsidRDefault="008A437F" w:rsidP="00E93678">
            <w:pPr>
              <w:pStyle w:val="Corpodetexto"/>
              <w:jc w:val="center"/>
              <w:rPr>
                <w:sz w:val="22"/>
                <w:szCs w:val="22"/>
                <w:lang w:val="pt-BR"/>
              </w:rPr>
            </w:pPr>
            <w:r w:rsidRPr="00024088">
              <w:rPr>
                <w:sz w:val="22"/>
                <w:szCs w:val="22"/>
              </w:rPr>
              <w:t>36 meses</w:t>
            </w:r>
          </w:p>
        </w:tc>
        <w:tc>
          <w:tcPr>
            <w:tcW w:w="3651" w:type="dxa"/>
            <w:vAlign w:val="center"/>
          </w:tcPr>
          <w:p w:rsidR="008A437F" w:rsidRPr="00024088" w:rsidRDefault="008A437F" w:rsidP="00E93678">
            <w:pPr>
              <w:pStyle w:val="Corpodetexto"/>
              <w:ind w:left="250" w:right="278"/>
              <w:rPr>
                <w:sz w:val="22"/>
                <w:szCs w:val="22"/>
              </w:rPr>
            </w:pPr>
            <w:r w:rsidRPr="00024088">
              <w:rPr>
                <w:sz w:val="22"/>
                <w:szCs w:val="22"/>
              </w:rPr>
              <w:t>Governo Federal (equipamentos)</w:t>
            </w:r>
          </w:p>
          <w:p w:rsidR="008A437F" w:rsidRPr="00024088" w:rsidRDefault="008A437F" w:rsidP="00E93678">
            <w:pPr>
              <w:pStyle w:val="Corpodetexto"/>
              <w:ind w:left="250" w:right="278"/>
              <w:rPr>
                <w:sz w:val="22"/>
                <w:szCs w:val="22"/>
              </w:rPr>
            </w:pPr>
            <w:r w:rsidRPr="00024088">
              <w:rPr>
                <w:sz w:val="22"/>
                <w:szCs w:val="22"/>
              </w:rPr>
              <w:t>Assitencia Social (planejamento)</w:t>
            </w:r>
          </w:p>
          <w:p w:rsidR="008A437F" w:rsidRPr="00024088" w:rsidRDefault="008A437F" w:rsidP="00E93678">
            <w:pPr>
              <w:pStyle w:val="Corpodetexto"/>
              <w:ind w:left="250" w:right="278"/>
              <w:rPr>
                <w:sz w:val="22"/>
                <w:szCs w:val="22"/>
              </w:rPr>
            </w:pPr>
            <w:r w:rsidRPr="00024088">
              <w:rPr>
                <w:sz w:val="22"/>
                <w:szCs w:val="22"/>
              </w:rPr>
              <w:t>Adiministração (insumos e funcionãrios)</w:t>
            </w:r>
          </w:p>
          <w:p w:rsidR="008A437F" w:rsidRPr="00024088" w:rsidRDefault="008A437F" w:rsidP="00E93678">
            <w:pPr>
              <w:pStyle w:val="Corpodetexto"/>
              <w:ind w:left="250" w:right="278"/>
              <w:rPr>
                <w:sz w:val="22"/>
                <w:szCs w:val="22"/>
              </w:rPr>
            </w:pPr>
            <w:r w:rsidRPr="00024088">
              <w:rPr>
                <w:sz w:val="22"/>
                <w:szCs w:val="22"/>
              </w:rPr>
              <w:t>Educação (Tecnico – nutricionista)</w:t>
            </w:r>
          </w:p>
          <w:p w:rsidR="008A437F" w:rsidRPr="00024088" w:rsidRDefault="008A437F" w:rsidP="00E93678">
            <w:pPr>
              <w:pStyle w:val="Corpodetexto"/>
              <w:ind w:firstLine="851"/>
              <w:rPr>
                <w:sz w:val="22"/>
                <w:szCs w:val="22"/>
                <w:lang w:val="pt-BR"/>
              </w:rPr>
            </w:pPr>
          </w:p>
        </w:tc>
      </w:tr>
    </w:tbl>
    <w:p w:rsidR="008A437F" w:rsidRPr="002D75A2" w:rsidRDefault="008A437F" w:rsidP="00E93678">
      <w:pPr>
        <w:pStyle w:val="Corpodetexto"/>
        <w:ind w:firstLine="851"/>
        <w:rPr>
          <w:lang w:val="pt-BR"/>
        </w:rPr>
        <w:sectPr w:rsidR="008A437F" w:rsidRPr="002D75A2" w:rsidSect="008A559B">
          <w:headerReference w:type="default" r:id="rId46"/>
          <w:footerReference w:type="default" r:id="rId47"/>
          <w:pgSz w:w="16850" w:h="11910" w:orient="landscape"/>
          <w:pgMar w:top="1920" w:right="2420" w:bottom="280" w:left="1040" w:header="284" w:footer="0" w:gutter="0"/>
          <w:cols w:space="720"/>
        </w:sectPr>
      </w:pPr>
    </w:p>
    <w:p w:rsidR="008A437F" w:rsidRPr="002D75A2" w:rsidRDefault="008A437F" w:rsidP="00E93678">
      <w:pPr>
        <w:pStyle w:val="Corpodetexto"/>
        <w:ind w:firstLine="851"/>
        <w:rPr>
          <w:b/>
          <w:sz w:val="20"/>
          <w:lang w:val="pt-BR"/>
        </w:rPr>
      </w:pPr>
    </w:p>
    <w:p w:rsidR="008A437F" w:rsidRPr="002D75A2" w:rsidRDefault="008A437F" w:rsidP="00E93678">
      <w:pPr>
        <w:pStyle w:val="Corpodetexto"/>
        <w:ind w:firstLine="851"/>
        <w:rPr>
          <w:b/>
          <w:sz w:val="20"/>
          <w:lang w:val="pt-BR"/>
        </w:rPr>
      </w:pPr>
    </w:p>
    <w:tbl>
      <w:tblPr>
        <w:tblStyle w:val="TableNormal"/>
        <w:tblpPr w:leftFromText="141" w:rightFromText="141" w:vertAnchor="text" w:tblpY="1"/>
        <w:tblOverlap w:val="never"/>
        <w:tblW w:w="144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12"/>
        <w:gridCol w:w="3613"/>
        <w:gridCol w:w="3613"/>
        <w:gridCol w:w="3613"/>
      </w:tblGrid>
      <w:tr w:rsidR="008A437F" w:rsidRPr="002D75A2" w:rsidTr="00A64F8E">
        <w:trPr>
          <w:trHeight w:val="790"/>
        </w:trPr>
        <w:tc>
          <w:tcPr>
            <w:tcW w:w="14451" w:type="dxa"/>
            <w:gridSpan w:val="4"/>
            <w:shd w:val="clear" w:color="auto" w:fill="D9D9D9"/>
            <w:vAlign w:val="center"/>
          </w:tcPr>
          <w:p w:rsidR="008A437F" w:rsidRPr="002D75A2" w:rsidRDefault="008A437F" w:rsidP="00E93678">
            <w:pPr>
              <w:pStyle w:val="Corpodetexto"/>
              <w:ind w:firstLine="284"/>
              <w:rPr>
                <w:b/>
                <w:sz w:val="23"/>
                <w:lang w:val="pt-BR"/>
              </w:rPr>
            </w:pPr>
            <w:r w:rsidRPr="002D75A2">
              <w:rPr>
                <w:b/>
                <w:sz w:val="23"/>
                <w:lang w:val="pt-BR"/>
              </w:rPr>
              <w:t>Diretriz</w:t>
            </w:r>
            <w:r w:rsidRPr="002D75A2">
              <w:rPr>
                <w:b/>
                <w:spacing w:val="-7"/>
                <w:sz w:val="23"/>
                <w:lang w:val="pt-BR"/>
              </w:rPr>
              <w:t xml:space="preserve"> </w:t>
            </w:r>
            <w:r w:rsidRPr="002D75A2">
              <w:rPr>
                <w:b/>
                <w:sz w:val="23"/>
                <w:lang w:val="pt-BR"/>
              </w:rPr>
              <w:t>2:</w:t>
            </w:r>
            <w:r w:rsidRPr="002D75A2">
              <w:rPr>
                <w:b/>
                <w:spacing w:val="-10"/>
                <w:sz w:val="23"/>
                <w:lang w:val="pt-BR"/>
              </w:rPr>
              <w:t xml:space="preserve"> </w:t>
            </w:r>
            <w:r w:rsidRPr="002D75A2">
              <w:rPr>
                <w:b/>
                <w:sz w:val="23"/>
                <w:lang w:val="pt-BR"/>
              </w:rPr>
              <w:t>Produção</w:t>
            </w:r>
            <w:r w:rsidRPr="002D75A2">
              <w:rPr>
                <w:b/>
                <w:spacing w:val="-4"/>
                <w:sz w:val="23"/>
                <w:lang w:val="pt-BR"/>
              </w:rPr>
              <w:t xml:space="preserve"> </w:t>
            </w:r>
            <w:r w:rsidRPr="002D75A2">
              <w:rPr>
                <w:b/>
                <w:sz w:val="23"/>
                <w:lang w:val="pt-BR"/>
              </w:rPr>
              <w:t>e</w:t>
            </w:r>
            <w:r w:rsidRPr="002D75A2">
              <w:rPr>
                <w:b/>
                <w:spacing w:val="-6"/>
                <w:sz w:val="23"/>
                <w:lang w:val="pt-BR"/>
              </w:rPr>
              <w:t xml:space="preserve"> </w:t>
            </w:r>
            <w:r w:rsidRPr="002D75A2">
              <w:rPr>
                <w:b/>
                <w:spacing w:val="-2"/>
                <w:sz w:val="23"/>
                <w:lang w:val="pt-BR"/>
              </w:rPr>
              <w:t>abastecimento</w:t>
            </w:r>
          </w:p>
          <w:p w:rsidR="008A437F" w:rsidRPr="002D75A2" w:rsidRDefault="008A437F" w:rsidP="00E93678">
            <w:pPr>
              <w:pStyle w:val="Corpodetexto"/>
              <w:ind w:firstLine="284"/>
              <w:rPr>
                <w:sz w:val="23"/>
                <w:lang w:val="pt-BR"/>
              </w:rPr>
            </w:pPr>
            <w:r w:rsidRPr="002D75A2">
              <w:rPr>
                <w:spacing w:val="-2"/>
                <w:sz w:val="23"/>
                <w:lang w:val="pt-BR"/>
              </w:rPr>
              <w:t>II</w:t>
            </w:r>
            <w:r w:rsidRPr="002D75A2">
              <w:rPr>
                <w:spacing w:val="-4"/>
                <w:sz w:val="23"/>
                <w:lang w:val="pt-BR"/>
              </w:rPr>
              <w:t xml:space="preserve"> </w:t>
            </w:r>
            <w:r w:rsidRPr="002D75A2">
              <w:rPr>
                <w:spacing w:val="-2"/>
                <w:sz w:val="23"/>
                <w:lang w:val="pt-BR"/>
              </w:rPr>
              <w:t>-</w:t>
            </w:r>
            <w:r w:rsidRPr="002D75A2">
              <w:rPr>
                <w:spacing w:val="8"/>
                <w:sz w:val="23"/>
                <w:lang w:val="pt-BR"/>
              </w:rPr>
              <w:t xml:space="preserve"> </w:t>
            </w:r>
            <w:r w:rsidRPr="002D75A2">
              <w:rPr>
                <w:spacing w:val="-2"/>
                <w:sz w:val="23"/>
                <w:lang w:val="pt-BR"/>
              </w:rPr>
              <w:t>Promoção</w:t>
            </w:r>
            <w:r w:rsidRPr="002D75A2">
              <w:rPr>
                <w:spacing w:val="-14"/>
                <w:sz w:val="23"/>
                <w:lang w:val="pt-BR"/>
              </w:rPr>
              <w:t xml:space="preserve"> </w:t>
            </w:r>
            <w:r w:rsidRPr="002D75A2">
              <w:rPr>
                <w:spacing w:val="-2"/>
                <w:sz w:val="23"/>
                <w:lang w:val="pt-BR"/>
              </w:rPr>
              <w:t>do</w:t>
            </w:r>
            <w:r w:rsidRPr="002D75A2">
              <w:rPr>
                <w:spacing w:val="-15"/>
                <w:sz w:val="23"/>
                <w:lang w:val="pt-BR"/>
              </w:rPr>
              <w:t xml:space="preserve"> </w:t>
            </w:r>
            <w:r w:rsidRPr="002D75A2">
              <w:rPr>
                <w:spacing w:val="-2"/>
                <w:sz w:val="23"/>
                <w:lang w:val="pt-BR"/>
              </w:rPr>
              <w:t>abastecimento</w:t>
            </w:r>
            <w:r w:rsidRPr="002D75A2">
              <w:rPr>
                <w:spacing w:val="12"/>
                <w:sz w:val="23"/>
                <w:lang w:val="pt-BR"/>
              </w:rPr>
              <w:t xml:space="preserve"> </w:t>
            </w:r>
            <w:r w:rsidRPr="002D75A2">
              <w:rPr>
                <w:spacing w:val="-2"/>
                <w:sz w:val="23"/>
                <w:lang w:val="pt-BR"/>
              </w:rPr>
              <w:t>e</w:t>
            </w:r>
            <w:r w:rsidRPr="002D75A2">
              <w:rPr>
                <w:spacing w:val="-3"/>
                <w:sz w:val="23"/>
                <w:lang w:val="pt-BR"/>
              </w:rPr>
              <w:t xml:space="preserve"> </w:t>
            </w:r>
            <w:r w:rsidRPr="002D75A2">
              <w:rPr>
                <w:spacing w:val="-2"/>
                <w:sz w:val="23"/>
                <w:lang w:val="pt-BR"/>
              </w:rPr>
              <w:t>estruturação</w:t>
            </w:r>
            <w:r w:rsidRPr="002D75A2">
              <w:rPr>
                <w:spacing w:val="-1"/>
                <w:sz w:val="23"/>
                <w:lang w:val="pt-BR"/>
              </w:rPr>
              <w:t xml:space="preserve"> </w:t>
            </w:r>
            <w:r w:rsidRPr="002D75A2">
              <w:rPr>
                <w:spacing w:val="-2"/>
                <w:sz w:val="23"/>
                <w:lang w:val="pt-BR"/>
              </w:rPr>
              <w:t>de</w:t>
            </w:r>
            <w:r w:rsidRPr="002D75A2">
              <w:rPr>
                <w:spacing w:val="-17"/>
                <w:sz w:val="23"/>
                <w:lang w:val="pt-BR"/>
              </w:rPr>
              <w:t xml:space="preserve"> </w:t>
            </w:r>
            <w:r w:rsidRPr="002D75A2">
              <w:rPr>
                <w:spacing w:val="-2"/>
                <w:sz w:val="23"/>
                <w:lang w:val="pt-BR"/>
              </w:rPr>
              <w:t>Sistemas</w:t>
            </w:r>
            <w:r w:rsidRPr="002D75A2">
              <w:rPr>
                <w:spacing w:val="10"/>
                <w:sz w:val="23"/>
                <w:lang w:val="pt-BR"/>
              </w:rPr>
              <w:t xml:space="preserve"> </w:t>
            </w:r>
            <w:r w:rsidRPr="002D75A2">
              <w:rPr>
                <w:spacing w:val="-2"/>
                <w:sz w:val="23"/>
                <w:lang w:val="pt-BR"/>
              </w:rPr>
              <w:t>Sustentáveis e</w:t>
            </w:r>
            <w:r w:rsidRPr="002D75A2">
              <w:rPr>
                <w:spacing w:val="-3"/>
                <w:sz w:val="23"/>
                <w:lang w:val="pt-BR"/>
              </w:rPr>
              <w:t xml:space="preserve"> </w:t>
            </w:r>
            <w:r w:rsidRPr="002D75A2">
              <w:rPr>
                <w:spacing w:val="-2"/>
                <w:sz w:val="23"/>
                <w:lang w:val="pt-BR"/>
              </w:rPr>
              <w:t>Descentralizados,</w:t>
            </w:r>
            <w:r w:rsidRPr="002D75A2">
              <w:rPr>
                <w:spacing w:val="-12"/>
                <w:sz w:val="23"/>
                <w:lang w:val="pt-BR"/>
              </w:rPr>
              <w:t xml:space="preserve"> </w:t>
            </w:r>
            <w:r w:rsidRPr="002D75A2">
              <w:rPr>
                <w:spacing w:val="-2"/>
                <w:sz w:val="23"/>
                <w:lang w:val="pt-BR"/>
              </w:rPr>
              <w:t>de</w:t>
            </w:r>
            <w:r w:rsidRPr="002D75A2">
              <w:rPr>
                <w:spacing w:val="-17"/>
                <w:sz w:val="23"/>
                <w:lang w:val="pt-BR"/>
              </w:rPr>
              <w:t xml:space="preserve"> </w:t>
            </w:r>
            <w:r w:rsidRPr="002D75A2">
              <w:rPr>
                <w:spacing w:val="-2"/>
                <w:sz w:val="23"/>
                <w:lang w:val="pt-BR"/>
              </w:rPr>
              <w:t>base</w:t>
            </w:r>
            <w:r w:rsidRPr="002D75A2">
              <w:rPr>
                <w:spacing w:val="9"/>
                <w:sz w:val="23"/>
                <w:lang w:val="pt-BR"/>
              </w:rPr>
              <w:t xml:space="preserve"> </w:t>
            </w:r>
            <w:r w:rsidRPr="002D75A2">
              <w:rPr>
                <w:spacing w:val="-2"/>
                <w:sz w:val="23"/>
                <w:lang w:val="pt-BR"/>
              </w:rPr>
              <w:t>agroecológica,</w:t>
            </w:r>
          </w:p>
          <w:p w:rsidR="008A437F" w:rsidRPr="002D75A2" w:rsidRDefault="008A437F" w:rsidP="00E93678">
            <w:pPr>
              <w:pStyle w:val="Corpodetexto"/>
              <w:ind w:firstLine="284"/>
              <w:rPr>
                <w:sz w:val="23"/>
                <w:lang w:val="pt-BR"/>
              </w:rPr>
            </w:pPr>
            <w:r w:rsidRPr="002D75A2">
              <w:rPr>
                <w:sz w:val="23"/>
                <w:lang w:val="pt-BR"/>
              </w:rPr>
              <w:t>de</w:t>
            </w:r>
            <w:r w:rsidRPr="002D75A2">
              <w:rPr>
                <w:spacing w:val="-15"/>
                <w:sz w:val="23"/>
                <w:lang w:val="pt-BR"/>
              </w:rPr>
              <w:t xml:space="preserve"> </w:t>
            </w:r>
            <w:r w:rsidRPr="002D75A2">
              <w:rPr>
                <w:sz w:val="23"/>
                <w:lang w:val="pt-BR"/>
              </w:rPr>
              <w:t>produção,</w:t>
            </w:r>
            <w:r w:rsidRPr="002D75A2">
              <w:rPr>
                <w:spacing w:val="-12"/>
                <w:sz w:val="23"/>
                <w:lang w:val="pt-BR"/>
              </w:rPr>
              <w:t xml:space="preserve"> </w:t>
            </w:r>
            <w:r w:rsidRPr="002D75A2">
              <w:rPr>
                <w:sz w:val="23"/>
                <w:lang w:val="pt-BR"/>
              </w:rPr>
              <w:t>extração,</w:t>
            </w:r>
            <w:r w:rsidRPr="002D75A2">
              <w:rPr>
                <w:spacing w:val="-10"/>
                <w:sz w:val="23"/>
                <w:lang w:val="pt-BR"/>
              </w:rPr>
              <w:t xml:space="preserve"> </w:t>
            </w:r>
            <w:r w:rsidRPr="002D75A2">
              <w:rPr>
                <w:sz w:val="23"/>
                <w:lang w:val="pt-BR"/>
              </w:rPr>
              <w:t>processamento</w:t>
            </w:r>
            <w:r w:rsidRPr="002D75A2">
              <w:rPr>
                <w:spacing w:val="-12"/>
                <w:sz w:val="23"/>
                <w:lang w:val="pt-BR"/>
              </w:rPr>
              <w:t xml:space="preserve"> </w:t>
            </w:r>
            <w:r w:rsidRPr="002D75A2">
              <w:rPr>
                <w:sz w:val="23"/>
                <w:lang w:val="pt-BR"/>
              </w:rPr>
              <w:t>e</w:t>
            </w:r>
            <w:r w:rsidRPr="002D75A2">
              <w:rPr>
                <w:spacing w:val="-12"/>
                <w:sz w:val="23"/>
                <w:lang w:val="pt-BR"/>
              </w:rPr>
              <w:t xml:space="preserve"> </w:t>
            </w:r>
            <w:r w:rsidRPr="002D75A2">
              <w:rPr>
                <w:sz w:val="23"/>
                <w:lang w:val="pt-BR"/>
              </w:rPr>
              <w:t>distribuição</w:t>
            </w:r>
            <w:r w:rsidRPr="002D75A2">
              <w:rPr>
                <w:spacing w:val="-12"/>
                <w:sz w:val="23"/>
                <w:lang w:val="pt-BR"/>
              </w:rPr>
              <w:t xml:space="preserve"> </w:t>
            </w:r>
            <w:r w:rsidRPr="002D75A2">
              <w:rPr>
                <w:sz w:val="23"/>
                <w:lang w:val="pt-BR"/>
              </w:rPr>
              <w:t>de</w:t>
            </w:r>
            <w:r w:rsidRPr="002D75A2">
              <w:rPr>
                <w:spacing w:val="-12"/>
                <w:sz w:val="23"/>
                <w:lang w:val="pt-BR"/>
              </w:rPr>
              <w:t xml:space="preserve"> </w:t>
            </w:r>
            <w:r w:rsidRPr="002D75A2">
              <w:rPr>
                <w:spacing w:val="-2"/>
                <w:sz w:val="23"/>
                <w:lang w:val="pt-BR"/>
              </w:rPr>
              <w:t>alimentos.</w:t>
            </w:r>
          </w:p>
        </w:tc>
      </w:tr>
      <w:tr w:rsidR="008A437F" w:rsidRPr="002D75A2" w:rsidTr="00A64F8E">
        <w:trPr>
          <w:trHeight w:val="265"/>
        </w:trPr>
        <w:tc>
          <w:tcPr>
            <w:tcW w:w="3612" w:type="dxa"/>
            <w:vAlign w:val="center"/>
          </w:tcPr>
          <w:p w:rsidR="008A437F" w:rsidRPr="002D75A2" w:rsidRDefault="00956E88" w:rsidP="00E93678">
            <w:pPr>
              <w:pStyle w:val="Corpodetexto"/>
              <w:rPr>
                <w:b/>
                <w:sz w:val="23"/>
                <w:lang w:val="pt-BR"/>
              </w:rPr>
            </w:pPr>
            <w:r>
              <w:rPr>
                <w:b/>
                <w:spacing w:val="-4"/>
                <w:sz w:val="23"/>
                <w:lang w:val="pt-BR"/>
              </w:rPr>
              <w:t xml:space="preserve">  </w:t>
            </w:r>
            <w:r w:rsidR="008A437F" w:rsidRPr="002D75A2">
              <w:rPr>
                <w:b/>
                <w:spacing w:val="-4"/>
                <w:sz w:val="23"/>
                <w:lang w:val="pt-BR"/>
              </w:rPr>
              <w:t>META</w:t>
            </w:r>
          </w:p>
        </w:tc>
        <w:tc>
          <w:tcPr>
            <w:tcW w:w="3613" w:type="dxa"/>
            <w:vAlign w:val="center"/>
          </w:tcPr>
          <w:p w:rsidR="008A437F" w:rsidRPr="002D75A2" w:rsidRDefault="008A437F" w:rsidP="00E93678">
            <w:pPr>
              <w:pStyle w:val="Corpodetexto"/>
              <w:rPr>
                <w:b/>
                <w:sz w:val="23"/>
                <w:lang w:val="pt-BR"/>
              </w:rPr>
            </w:pPr>
            <w:r w:rsidRPr="002D75A2">
              <w:rPr>
                <w:b/>
                <w:spacing w:val="-2"/>
                <w:sz w:val="23"/>
                <w:lang w:val="pt-BR"/>
              </w:rPr>
              <w:t>RESPONSAVEL/Parceiro</w:t>
            </w:r>
          </w:p>
        </w:tc>
        <w:tc>
          <w:tcPr>
            <w:tcW w:w="3613" w:type="dxa"/>
            <w:vAlign w:val="center"/>
          </w:tcPr>
          <w:p w:rsidR="008A437F" w:rsidRPr="002D75A2" w:rsidRDefault="008A437F" w:rsidP="00E93678">
            <w:pPr>
              <w:pStyle w:val="Corpodetexto"/>
              <w:rPr>
                <w:b/>
                <w:sz w:val="23"/>
                <w:lang w:val="pt-BR"/>
              </w:rPr>
            </w:pPr>
            <w:r w:rsidRPr="002D75A2">
              <w:rPr>
                <w:b/>
                <w:sz w:val="23"/>
                <w:lang w:val="pt-BR"/>
              </w:rPr>
              <w:t>PRAZO</w:t>
            </w:r>
            <w:r w:rsidRPr="002D75A2">
              <w:rPr>
                <w:b/>
                <w:spacing w:val="-6"/>
                <w:sz w:val="23"/>
                <w:lang w:val="pt-BR"/>
              </w:rPr>
              <w:t xml:space="preserve"> </w:t>
            </w:r>
            <w:r w:rsidRPr="002D75A2">
              <w:rPr>
                <w:b/>
                <w:sz w:val="23"/>
                <w:lang w:val="pt-BR"/>
              </w:rPr>
              <w:t>DE</w:t>
            </w:r>
            <w:r w:rsidRPr="002D75A2">
              <w:rPr>
                <w:b/>
                <w:spacing w:val="-2"/>
                <w:sz w:val="23"/>
                <w:lang w:val="pt-BR"/>
              </w:rPr>
              <w:t xml:space="preserve"> EXECUÇÃO</w:t>
            </w:r>
          </w:p>
        </w:tc>
        <w:tc>
          <w:tcPr>
            <w:tcW w:w="3613" w:type="dxa"/>
            <w:vAlign w:val="center"/>
          </w:tcPr>
          <w:p w:rsidR="008A437F" w:rsidRPr="002D75A2" w:rsidRDefault="008A437F" w:rsidP="00E93678">
            <w:pPr>
              <w:pStyle w:val="Corpodetexto"/>
              <w:rPr>
                <w:b/>
                <w:sz w:val="23"/>
                <w:lang w:val="pt-BR"/>
              </w:rPr>
            </w:pPr>
            <w:r w:rsidRPr="002D75A2">
              <w:rPr>
                <w:b/>
                <w:sz w:val="23"/>
                <w:lang w:val="pt-BR"/>
              </w:rPr>
              <w:t>FONTE</w:t>
            </w:r>
            <w:r w:rsidRPr="002D75A2">
              <w:rPr>
                <w:b/>
                <w:spacing w:val="-5"/>
                <w:sz w:val="23"/>
                <w:lang w:val="pt-BR"/>
              </w:rPr>
              <w:t xml:space="preserve"> </w:t>
            </w:r>
            <w:r w:rsidRPr="002D75A2">
              <w:rPr>
                <w:b/>
                <w:sz w:val="23"/>
                <w:lang w:val="pt-BR"/>
              </w:rPr>
              <w:t>DE</w:t>
            </w:r>
            <w:r w:rsidRPr="002D75A2">
              <w:rPr>
                <w:b/>
                <w:spacing w:val="-4"/>
                <w:sz w:val="23"/>
                <w:lang w:val="pt-BR"/>
              </w:rPr>
              <w:t xml:space="preserve"> </w:t>
            </w:r>
            <w:r w:rsidRPr="002D75A2">
              <w:rPr>
                <w:b/>
                <w:spacing w:val="-2"/>
                <w:sz w:val="23"/>
                <w:lang w:val="pt-BR"/>
              </w:rPr>
              <w:t>RECURSO</w:t>
            </w:r>
          </w:p>
        </w:tc>
      </w:tr>
      <w:tr w:rsidR="008A437F" w:rsidRPr="002D75A2" w:rsidTr="00E93678">
        <w:trPr>
          <w:trHeight w:val="448"/>
        </w:trPr>
        <w:tc>
          <w:tcPr>
            <w:tcW w:w="3612" w:type="dxa"/>
            <w:vAlign w:val="center"/>
          </w:tcPr>
          <w:p w:rsidR="008A437F" w:rsidRPr="002D75A2" w:rsidRDefault="00A64F8E" w:rsidP="00E93678">
            <w:pPr>
              <w:pStyle w:val="Corpodetexto"/>
              <w:ind w:left="142" w:right="348"/>
              <w:rPr>
                <w:lang w:val="pt-BR"/>
              </w:rPr>
            </w:pPr>
            <w:r>
              <w:rPr>
                <w:szCs w:val="24"/>
                <w:lang w:val="pt" w:eastAsia="pt-BR"/>
              </w:rPr>
              <w:t>E</w:t>
            </w:r>
            <w:r w:rsidR="008A437F" w:rsidRPr="002D75A2">
              <w:rPr>
                <w:szCs w:val="24"/>
                <w:lang w:val="pt" w:eastAsia="pt-BR"/>
              </w:rPr>
              <w:t>struturação da Secretaria Municipal da Agricultura de forma efetiva e procurar entender como está sendo aplicado o orçamento destinado à agricultura</w:t>
            </w:r>
          </w:p>
        </w:tc>
        <w:tc>
          <w:tcPr>
            <w:tcW w:w="3613" w:type="dxa"/>
            <w:vAlign w:val="center"/>
          </w:tcPr>
          <w:p w:rsidR="00334864" w:rsidRDefault="00334864" w:rsidP="00E93678">
            <w:pPr>
              <w:pStyle w:val="Corpodetexto"/>
              <w:jc w:val="center"/>
              <w:rPr>
                <w:bCs/>
                <w:spacing w:val="-2"/>
                <w:szCs w:val="24"/>
              </w:rPr>
            </w:pPr>
          </w:p>
          <w:p w:rsidR="008A437F" w:rsidRPr="002D75A2" w:rsidRDefault="008A437F" w:rsidP="00E93678">
            <w:pPr>
              <w:pStyle w:val="Corpodetexto"/>
              <w:jc w:val="center"/>
              <w:rPr>
                <w:bCs/>
                <w:spacing w:val="-2"/>
                <w:szCs w:val="24"/>
              </w:rPr>
            </w:pPr>
            <w:r w:rsidRPr="002D75A2">
              <w:rPr>
                <w:bCs/>
                <w:spacing w:val="-2"/>
                <w:szCs w:val="24"/>
              </w:rPr>
              <w:t>Secretaria de agricultura</w:t>
            </w:r>
          </w:p>
          <w:p w:rsidR="008A437F" w:rsidRPr="002D75A2" w:rsidRDefault="008A437F" w:rsidP="00E93678">
            <w:pPr>
              <w:pStyle w:val="Corpodetexto"/>
              <w:jc w:val="center"/>
              <w:rPr>
                <w:lang w:val="pt-BR"/>
              </w:rPr>
            </w:pPr>
            <w:r w:rsidRPr="002D75A2">
              <w:rPr>
                <w:bCs/>
                <w:spacing w:val="-2"/>
                <w:szCs w:val="24"/>
              </w:rPr>
              <w:t>Secretaria de Administração</w:t>
            </w:r>
          </w:p>
        </w:tc>
        <w:tc>
          <w:tcPr>
            <w:tcW w:w="3613" w:type="dxa"/>
            <w:vAlign w:val="center"/>
          </w:tcPr>
          <w:p w:rsidR="008A437F" w:rsidRPr="002D75A2" w:rsidRDefault="008A437F" w:rsidP="00E93678">
            <w:pPr>
              <w:pStyle w:val="Corpodetexto"/>
              <w:jc w:val="center"/>
              <w:rPr>
                <w:lang w:val="pt-BR"/>
              </w:rPr>
            </w:pPr>
            <w:r w:rsidRPr="002D75A2">
              <w:rPr>
                <w:bCs/>
                <w:szCs w:val="24"/>
              </w:rPr>
              <w:t>12 meses</w:t>
            </w:r>
          </w:p>
        </w:tc>
        <w:tc>
          <w:tcPr>
            <w:tcW w:w="3613" w:type="dxa"/>
            <w:vAlign w:val="center"/>
          </w:tcPr>
          <w:p w:rsidR="008A437F" w:rsidRPr="002D75A2" w:rsidRDefault="008A437F" w:rsidP="00E93678">
            <w:pPr>
              <w:pStyle w:val="Corpodetexto"/>
              <w:jc w:val="center"/>
              <w:rPr>
                <w:lang w:val="pt-BR"/>
              </w:rPr>
            </w:pPr>
            <w:r w:rsidRPr="002D75A2">
              <w:rPr>
                <w:bCs/>
                <w:szCs w:val="24"/>
              </w:rPr>
              <w:t>Recursos Proprios (tecnico)</w:t>
            </w:r>
          </w:p>
        </w:tc>
      </w:tr>
      <w:tr w:rsidR="008A437F" w:rsidRPr="002D75A2" w:rsidTr="00E93678">
        <w:trPr>
          <w:trHeight w:val="448"/>
        </w:trPr>
        <w:tc>
          <w:tcPr>
            <w:tcW w:w="3612" w:type="dxa"/>
            <w:vAlign w:val="center"/>
          </w:tcPr>
          <w:p w:rsidR="008A437F" w:rsidRPr="002D75A2" w:rsidRDefault="008A437F" w:rsidP="00E93678">
            <w:pPr>
              <w:pStyle w:val="Corpodetexto"/>
              <w:ind w:left="142" w:right="348" w:firstLine="851"/>
              <w:rPr>
                <w:szCs w:val="24"/>
              </w:rPr>
            </w:pPr>
            <w:r w:rsidRPr="002D75A2">
              <w:rPr>
                <w:szCs w:val="24"/>
                <w:lang w:val="pt" w:eastAsia="pt-BR"/>
              </w:rPr>
              <w:t xml:space="preserve">Criação de uma horta comunitária municipal, cuidada pelos próprios beneficiários da assistência, mantida pela prefeitura e com escoamento dos excedentes na feira do </w:t>
            </w:r>
            <w:r w:rsidRPr="002D75A2">
              <w:rPr>
                <w:szCs w:val="24"/>
                <w:lang w:val="pt" w:eastAsia="pt-BR"/>
              </w:rPr>
              <w:lastRenderedPageBreak/>
              <w:t>produtor</w:t>
            </w:r>
          </w:p>
          <w:p w:rsidR="008A437F" w:rsidRPr="002D75A2" w:rsidRDefault="008A437F" w:rsidP="00E93678">
            <w:pPr>
              <w:pStyle w:val="Corpodetexto"/>
              <w:ind w:left="142" w:right="348" w:firstLine="851"/>
              <w:rPr>
                <w:lang w:val="pt-BR"/>
              </w:rPr>
            </w:pPr>
          </w:p>
        </w:tc>
        <w:tc>
          <w:tcPr>
            <w:tcW w:w="3613" w:type="dxa"/>
            <w:vAlign w:val="center"/>
          </w:tcPr>
          <w:p w:rsidR="00334864" w:rsidRDefault="00334864" w:rsidP="00E93678">
            <w:pPr>
              <w:pStyle w:val="Corpodetexto"/>
              <w:jc w:val="center"/>
              <w:rPr>
                <w:bCs/>
                <w:spacing w:val="-2"/>
                <w:szCs w:val="24"/>
              </w:rPr>
            </w:pPr>
          </w:p>
          <w:p w:rsidR="008A437F" w:rsidRPr="002D75A2" w:rsidRDefault="008A437F" w:rsidP="00E93678">
            <w:pPr>
              <w:pStyle w:val="Corpodetexto"/>
              <w:jc w:val="center"/>
              <w:rPr>
                <w:bCs/>
                <w:spacing w:val="-2"/>
                <w:szCs w:val="24"/>
              </w:rPr>
            </w:pPr>
            <w:r w:rsidRPr="002D75A2">
              <w:rPr>
                <w:bCs/>
                <w:spacing w:val="-2"/>
                <w:szCs w:val="24"/>
              </w:rPr>
              <w:t>Secretaria de Agricultura</w:t>
            </w:r>
          </w:p>
          <w:p w:rsidR="008A437F" w:rsidRPr="002D75A2" w:rsidRDefault="008A437F" w:rsidP="00E93678">
            <w:pPr>
              <w:pStyle w:val="Corpodetexto"/>
              <w:jc w:val="center"/>
              <w:rPr>
                <w:lang w:val="pt-BR"/>
              </w:rPr>
            </w:pPr>
            <w:r w:rsidRPr="002D75A2">
              <w:rPr>
                <w:bCs/>
                <w:spacing w:val="-2"/>
                <w:szCs w:val="24"/>
              </w:rPr>
              <w:t>Secretaria de Assistencia</w:t>
            </w:r>
          </w:p>
        </w:tc>
        <w:tc>
          <w:tcPr>
            <w:tcW w:w="3613" w:type="dxa"/>
            <w:vAlign w:val="center"/>
          </w:tcPr>
          <w:p w:rsidR="008A437F" w:rsidRPr="002D75A2" w:rsidRDefault="008A437F" w:rsidP="00E93678">
            <w:pPr>
              <w:pStyle w:val="Corpodetexto"/>
              <w:jc w:val="center"/>
              <w:rPr>
                <w:lang w:val="pt-BR"/>
              </w:rPr>
            </w:pPr>
            <w:r w:rsidRPr="002D75A2">
              <w:rPr>
                <w:bCs/>
                <w:szCs w:val="24"/>
              </w:rPr>
              <w:t>24 Meses</w:t>
            </w:r>
          </w:p>
        </w:tc>
        <w:tc>
          <w:tcPr>
            <w:tcW w:w="3613" w:type="dxa"/>
            <w:vAlign w:val="center"/>
          </w:tcPr>
          <w:p w:rsidR="008A437F" w:rsidRPr="002D75A2" w:rsidRDefault="008A437F" w:rsidP="00E93678">
            <w:pPr>
              <w:pStyle w:val="Corpodetexto"/>
              <w:jc w:val="center"/>
              <w:rPr>
                <w:lang w:val="pt-BR"/>
              </w:rPr>
            </w:pPr>
            <w:r w:rsidRPr="002D75A2">
              <w:rPr>
                <w:bCs/>
                <w:szCs w:val="24"/>
              </w:rPr>
              <w:t>Recursos Proprios das secretarias (tecnicos e insumos)</w:t>
            </w:r>
          </w:p>
        </w:tc>
      </w:tr>
      <w:tr w:rsidR="008A437F" w:rsidRPr="002D75A2" w:rsidTr="00E93678">
        <w:trPr>
          <w:trHeight w:val="448"/>
        </w:trPr>
        <w:tc>
          <w:tcPr>
            <w:tcW w:w="3612" w:type="dxa"/>
            <w:vAlign w:val="center"/>
          </w:tcPr>
          <w:p w:rsidR="008A437F" w:rsidRPr="002D75A2" w:rsidRDefault="008A437F" w:rsidP="00E93678">
            <w:pPr>
              <w:pStyle w:val="Corpodetexto"/>
              <w:ind w:left="142" w:right="348" w:firstLine="851"/>
              <w:rPr>
                <w:szCs w:val="24"/>
                <w:lang w:val="pt" w:eastAsia="pt-BR"/>
              </w:rPr>
            </w:pPr>
            <w:proofErr w:type="gramStart"/>
            <w:r w:rsidRPr="002D75A2">
              <w:rPr>
                <w:szCs w:val="24"/>
                <w:lang w:val="pt" w:eastAsia="pt-BR"/>
              </w:rPr>
              <w:lastRenderedPageBreak/>
              <w:t>proibição</w:t>
            </w:r>
            <w:proofErr w:type="gramEnd"/>
            <w:r w:rsidRPr="002D75A2">
              <w:rPr>
                <w:szCs w:val="24"/>
                <w:lang w:val="pt" w:eastAsia="pt-BR"/>
              </w:rPr>
              <w:t xml:space="preserve"> através de lei de uso de avião agrícola para pulverização de defensivos/veneno em grandes plantações próximas de pequenas propriedades de agricultores familiares e área urbanas, pois tem prejudicado a qualidade de alimentos e criação de animais, devido </w:t>
            </w:r>
            <w:proofErr w:type="spellStart"/>
            <w:r w:rsidRPr="002D75A2">
              <w:rPr>
                <w:szCs w:val="24"/>
                <w:lang w:val="pt" w:eastAsia="pt-BR"/>
              </w:rPr>
              <w:t>a</w:t>
            </w:r>
            <w:proofErr w:type="spellEnd"/>
            <w:r w:rsidRPr="002D75A2">
              <w:rPr>
                <w:szCs w:val="24"/>
                <w:lang w:val="pt" w:eastAsia="pt-BR"/>
              </w:rPr>
              <w:t xml:space="preserve"> deriva,</w:t>
            </w:r>
          </w:p>
          <w:p w:rsidR="008A437F" w:rsidRPr="002D75A2" w:rsidRDefault="008A437F" w:rsidP="00E93678">
            <w:pPr>
              <w:pStyle w:val="Corpodetexto"/>
              <w:ind w:left="142" w:right="348" w:firstLine="851"/>
              <w:rPr>
                <w:lang w:val="pt-BR"/>
              </w:rPr>
            </w:pPr>
          </w:p>
        </w:tc>
        <w:tc>
          <w:tcPr>
            <w:tcW w:w="3613" w:type="dxa"/>
            <w:vAlign w:val="center"/>
          </w:tcPr>
          <w:p w:rsidR="008A437F" w:rsidRPr="002D75A2" w:rsidRDefault="008A437F" w:rsidP="00E93678">
            <w:pPr>
              <w:pStyle w:val="Corpodetexto"/>
              <w:jc w:val="center"/>
              <w:rPr>
                <w:szCs w:val="24"/>
              </w:rPr>
            </w:pPr>
            <w:r w:rsidRPr="002D75A2">
              <w:rPr>
                <w:szCs w:val="24"/>
              </w:rPr>
              <w:t>Secretaria de Agricultura – elaboração da lei</w:t>
            </w:r>
          </w:p>
          <w:p w:rsidR="008A437F" w:rsidRPr="002D75A2" w:rsidRDefault="008A437F" w:rsidP="00E93678">
            <w:pPr>
              <w:pStyle w:val="Corpodetexto"/>
              <w:jc w:val="center"/>
              <w:rPr>
                <w:szCs w:val="24"/>
              </w:rPr>
            </w:pPr>
            <w:r w:rsidRPr="002D75A2">
              <w:rPr>
                <w:szCs w:val="24"/>
              </w:rPr>
              <w:t>Camara Municipal – discussão e aprovação</w:t>
            </w:r>
          </w:p>
          <w:p w:rsidR="008A437F" w:rsidRPr="002D75A2" w:rsidRDefault="008A437F" w:rsidP="00E93678">
            <w:pPr>
              <w:pStyle w:val="Corpodetexto"/>
              <w:jc w:val="center"/>
              <w:rPr>
                <w:lang w:val="pt-BR"/>
              </w:rPr>
            </w:pPr>
            <w:r w:rsidRPr="002D75A2">
              <w:rPr>
                <w:szCs w:val="24"/>
              </w:rPr>
              <w:t>Produtores Rurais – participação da elaboração da lei</w:t>
            </w:r>
          </w:p>
        </w:tc>
        <w:tc>
          <w:tcPr>
            <w:tcW w:w="3613" w:type="dxa"/>
            <w:vAlign w:val="center"/>
          </w:tcPr>
          <w:p w:rsidR="008A437F" w:rsidRPr="002D75A2" w:rsidRDefault="008A437F" w:rsidP="00E93678">
            <w:pPr>
              <w:pStyle w:val="Corpodetexto"/>
              <w:jc w:val="center"/>
              <w:rPr>
                <w:lang w:val="pt-BR"/>
              </w:rPr>
            </w:pPr>
            <w:r w:rsidRPr="002D75A2">
              <w:rPr>
                <w:szCs w:val="24"/>
              </w:rPr>
              <w:t>12 Meses</w:t>
            </w:r>
          </w:p>
        </w:tc>
        <w:tc>
          <w:tcPr>
            <w:tcW w:w="3613" w:type="dxa"/>
            <w:vAlign w:val="center"/>
          </w:tcPr>
          <w:p w:rsidR="008A437F" w:rsidRPr="002D75A2" w:rsidRDefault="008A437F" w:rsidP="00E93678">
            <w:pPr>
              <w:pStyle w:val="Corpodetexto"/>
              <w:jc w:val="center"/>
              <w:rPr>
                <w:lang w:val="pt-BR"/>
              </w:rPr>
            </w:pPr>
            <w:r w:rsidRPr="002D75A2">
              <w:rPr>
                <w:szCs w:val="24"/>
              </w:rPr>
              <w:t>Recursos Humanos ( tecnico )</w:t>
            </w:r>
          </w:p>
        </w:tc>
      </w:tr>
      <w:tr w:rsidR="008A437F" w:rsidRPr="002D75A2" w:rsidTr="00E93678">
        <w:trPr>
          <w:trHeight w:val="460"/>
        </w:trPr>
        <w:tc>
          <w:tcPr>
            <w:tcW w:w="3612" w:type="dxa"/>
          </w:tcPr>
          <w:p w:rsidR="008A437F" w:rsidRPr="002D75A2" w:rsidRDefault="008A437F" w:rsidP="00E93678">
            <w:pPr>
              <w:pStyle w:val="Corpodetexto"/>
              <w:ind w:left="142" w:right="348"/>
              <w:rPr>
                <w:szCs w:val="24"/>
                <w:lang w:val="pt" w:eastAsia="pt-BR"/>
              </w:rPr>
            </w:pPr>
            <w:r w:rsidRPr="002D75A2">
              <w:rPr>
                <w:szCs w:val="24"/>
                <w:lang w:val="pt" w:eastAsia="pt-BR"/>
              </w:rPr>
              <w:t>Garantir a continuidade do PAA e implementação desse programa de forma permanente (como uma política pública)</w:t>
            </w:r>
          </w:p>
          <w:p w:rsidR="008A437F" w:rsidRPr="002D75A2" w:rsidRDefault="008A437F" w:rsidP="00E93678">
            <w:pPr>
              <w:pStyle w:val="Corpodetexto"/>
              <w:ind w:left="142" w:right="348" w:firstLine="851"/>
              <w:rPr>
                <w:lang w:val="pt-BR"/>
              </w:rPr>
            </w:pPr>
          </w:p>
        </w:tc>
        <w:tc>
          <w:tcPr>
            <w:tcW w:w="3613" w:type="dxa"/>
            <w:vAlign w:val="center"/>
          </w:tcPr>
          <w:p w:rsidR="008A437F" w:rsidRPr="002D75A2" w:rsidRDefault="008A437F" w:rsidP="00E93678">
            <w:pPr>
              <w:pStyle w:val="Corpodetexto"/>
              <w:jc w:val="center"/>
              <w:rPr>
                <w:szCs w:val="24"/>
              </w:rPr>
            </w:pPr>
            <w:r w:rsidRPr="002D75A2">
              <w:rPr>
                <w:szCs w:val="24"/>
              </w:rPr>
              <w:lastRenderedPageBreak/>
              <w:t>Secretaria de Assitencia</w:t>
            </w:r>
          </w:p>
          <w:p w:rsidR="008A437F" w:rsidRPr="002D75A2" w:rsidRDefault="008A437F" w:rsidP="00E93678">
            <w:pPr>
              <w:pStyle w:val="Corpodetexto"/>
              <w:jc w:val="center"/>
              <w:rPr>
                <w:szCs w:val="24"/>
              </w:rPr>
            </w:pPr>
            <w:r w:rsidRPr="002D75A2">
              <w:rPr>
                <w:szCs w:val="24"/>
              </w:rPr>
              <w:t>Secretaria de Agricultura</w:t>
            </w:r>
          </w:p>
          <w:p w:rsidR="008A437F" w:rsidRPr="002D75A2" w:rsidRDefault="008A437F" w:rsidP="00E93678">
            <w:pPr>
              <w:pStyle w:val="Corpodetexto"/>
              <w:jc w:val="center"/>
              <w:rPr>
                <w:szCs w:val="24"/>
              </w:rPr>
            </w:pPr>
            <w:r w:rsidRPr="002D75A2">
              <w:rPr>
                <w:szCs w:val="24"/>
              </w:rPr>
              <w:t>Secretaria de Educação</w:t>
            </w:r>
          </w:p>
          <w:p w:rsidR="008A437F" w:rsidRPr="002D75A2" w:rsidRDefault="008A437F" w:rsidP="00E93678">
            <w:pPr>
              <w:pStyle w:val="Corpodetexto"/>
              <w:jc w:val="center"/>
              <w:rPr>
                <w:szCs w:val="24"/>
              </w:rPr>
            </w:pPr>
            <w:r w:rsidRPr="002D75A2">
              <w:rPr>
                <w:szCs w:val="24"/>
              </w:rPr>
              <w:t>Secretaria de Saúde</w:t>
            </w:r>
          </w:p>
          <w:p w:rsidR="008A437F" w:rsidRPr="002D75A2" w:rsidRDefault="008A437F" w:rsidP="00E93678">
            <w:pPr>
              <w:pStyle w:val="Corpodetexto"/>
              <w:ind w:firstLine="851"/>
              <w:jc w:val="center"/>
              <w:rPr>
                <w:lang w:val="pt-BR"/>
              </w:rPr>
            </w:pPr>
          </w:p>
        </w:tc>
        <w:tc>
          <w:tcPr>
            <w:tcW w:w="3613" w:type="dxa"/>
            <w:vAlign w:val="center"/>
          </w:tcPr>
          <w:p w:rsidR="008A437F" w:rsidRPr="002D75A2" w:rsidRDefault="008A437F" w:rsidP="00E93678">
            <w:pPr>
              <w:pStyle w:val="Corpodetexto"/>
              <w:ind w:firstLine="851"/>
              <w:jc w:val="center"/>
              <w:rPr>
                <w:lang w:val="pt-BR"/>
              </w:rPr>
            </w:pPr>
            <w:r w:rsidRPr="002D75A2">
              <w:rPr>
                <w:szCs w:val="24"/>
              </w:rPr>
              <w:t>Indeterminado</w:t>
            </w:r>
          </w:p>
        </w:tc>
        <w:tc>
          <w:tcPr>
            <w:tcW w:w="3613" w:type="dxa"/>
            <w:vAlign w:val="center"/>
          </w:tcPr>
          <w:p w:rsidR="008A437F" w:rsidRPr="002D75A2" w:rsidRDefault="008A437F" w:rsidP="00E93678">
            <w:pPr>
              <w:pStyle w:val="Corpodetexto"/>
              <w:jc w:val="center"/>
              <w:rPr>
                <w:szCs w:val="24"/>
              </w:rPr>
            </w:pPr>
            <w:r w:rsidRPr="002D75A2">
              <w:rPr>
                <w:szCs w:val="24"/>
              </w:rPr>
              <w:t>Recursos humanos (tecnicos – busca e preenchimento de material)</w:t>
            </w:r>
          </w:p>
          <w:p w:rsidR="008A437F" w:rsidRPr="002D75A2" w:rsidRDefault="008A437F" w:rsidP="00E93678">
            <w:pPr>
              <w:pStyle w:val="Corpodetexto"/>
              <w:jc w:val="center"/>
              <w:rPr>
                <w:lang w:val="pt-BR"/>
              </w:rPr>
            </w:pPr>
            <w:r w:rsidRPr="002D75A2">
              <w:rPr>
                <w:szCs w:val="24"/>
              </w:rPr>
              <w:t>Recursos Federais (programas)</w:t>
            </w:r>
          </w:p>
        </w:tc>
      </w:tr>
      <w:tr w:rsidR="008A437F" w:rsidRPr="002D75A2" w:rsidTr="00E93678">
        <w:trPr>
          <w:trHeight w:val="448"/>
        </w:trPr>
        <w:tc>
          <w:tcPr>
            <w:tcW w:w="3612" w:type="dxa"/>
          </w:tcPr>
          <w:p w:rsidR="008A437F" w:rsidRPr="002D75A2" w:rsidRDefault="008A437F" w:rsidP="00E93678">
            <w:pPr>
              <w:pStyle w:val="Corpodetexto"/>
              <w:ind w:left="142" w:right="348" w:firstLine="851"/>
              <w:rPr>
                <w:szCs w:val="24"/>
                <w:lang w:val="pt" w:eastAsia="pt-BR"/>
              </w:rPr>
            </w:pPr>
            <w:r w:rsidRPr="002D75A2">
              <w:rPr>
                <w:szCs w:val="24"/>
                <w:lang w:val="pt" w:eastAsia="pt-BR"/>
              </w:rPr>
              <w:lastRenderedPageBreak/>
              <w:t xml:space="preserve">Maior incentivo aos agricultores familiares do município para adequação desses produtores a participarem dos projetos (PNAE/PA) destinados para as três esferas (Municipal, Estadual e Federal), </w:t>
            </w:r>
          </w:p>
          <w:p w:rsidR="008A437F" w:rsidRPr="002D75A2" w:rsidRDefault="008A437F" w:rsidP="00E93678">
            <w:pPr>
              <w:pStyle w:val="Corpodetexto"/>
              <w:ind w:left="142" w:right="348" w:firstLine="851"/>
              <w:rPr>
                <w:lang w:val="pt-BR"/>
              </w:rPr>
            </w:pPr>
          </w:p>
        </w:tc>
        <w:tc>
          <w:tcPr>
            <w:tcW w:w="3613" w:type="dxa"/>
            <w:vAlign w:val="center"/>
          </w:tcPr>
          <w:p w:rsidR="008A437F" w:rsidRPr="002D75A2" w:rsidRDefault="008A437F" w:rsidP="00E93678">
            <w:pPr>
              <w:pStyle w:val="Corpodetexto"/>
              <w:jc w:val="center"/>
              <w:rPr>
                <w:lang w:val="pt-BR"/>
              </w:rPr>
            </w:pPr>
            <w:r w:rsidRPr="002D75A2">
              <w:rPr>
                <w:szCs w:val="24"/>
              </w:rPr>
              <w:t>Secretaria de Agricultura</w:t>
            </w:r>
          </w:p>
        </w:tc>
        <w:tc>
          <w:tcPr>
            <w:tcW w:w="3613" w:type="dxa"/>
            <w:vAlign w:val="center"/>
          </w:tcPr>
          <w:p w:rsidR="008A437F" w:rsidRPr="002D75A2" w:rsidRDefault="008A437F" w:rsidP="00E93678">
            <w:pPr>
              <w:pStyle w:val="Corpodetexto"/>
              <w:jc w:val="center"/>
              <w:rPr>
                <w:lang w:val="pt-BR"/>
              </w:rPr>
            </w:pPr>
            <w:r w:rsidRPr="002D75A2">
              <w:rPr>
                <w:szCs w:val="24"/>
              </w:rPr>
              <w:t>12 meses</w:t>
            </w:r>
          </w:p>
        </w:tc>
        <w:tc>
          <w:tcPr>
            <w:tcW w:w="3613" w:type="dxa"/>
            <w:vAlign w:val="center"/>
          </w:tcPr>
          <w:p w:rsidR="008A437F" w:rsidRPr="002D75A2" w:rsidRDefault="008A437F" w:rsidP="00E93678">
            <w:pPr>
              <w:pStyle w:val="Corpodetexto"/>
              <w:jc w:val="center"/>
              <w:rPr>
                <w:lang w:val="pt-BR"/>
              </w:rPr>
            </w:pPr>
            <w:r w:rsidRPr="002D75A2">
              <w:rPr>
                <w:szCs w:val="24"/>
              </w:rPr>
              <w:t>Recursos humanos (tecnico)</w:t>
            </w:r>
          </w:p>
        </w:tc>
      </w:tr>
    </w:tbl>
    <w:p w:rsidR="008A437F" w:rsidRPr="002D75A2" w:rsidRDefault="008A437F" w:rsidP="00E93678">
      <w:pPr>
        <w:pStyle w:val="Corpodetexto"/>
        <w:ind w:firstLine="851"/>
        <w:rPr>
          <w:lang w:val="pt-BR"/>
        </w:rPr>
        <w:sectPr w:rsidR="008A437F" w:rsidRPr="002D75A2">
          <w:headerReference w:type="default" r:id="rId48"/>
          <w:footerReference w:type="default" r:id="rId49"/>
          <w:pgSz w:w="16850" w:h="11910" w:orient="landscape"/>
          <w:pgMar w:top="1920" w:right="2420" w:bottom="1900" w:left="1040" w:header="1706" w:footer="1718" w:gutter="0"/>
          <w:pgNumType w:start="18"/>
          <w:cols w:space="720"/>
        </w:sectPr>
      </w:pPr>
    </w:p>
    <w:p w:rsidR="008A437F" w:rsidRPr="002D75A2" w:rsidRDefault="008A437F" w:rsidP="00E93678">
      <w:pPr>
        <w:pStyle w:val="Corpodetexto"/>
        <w:ind w:firstLine="851"/>
        <w:rPr>
          <w:b/>
          <w:sz w:val="20"/>
          <w:lang w:val="pt-BR"/>
        </w:rPr>
      </w:pPr>
    </w:p>
    <w:tbl>
      <w:tblPr>
        <w:tblStyle w:val="TableNormal"/>
        <w:tblW w:w="14318"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79"/>
        <w:gridCol w:w="3580"/>
        <w:gridCol w:w="3579"/>
        <w:gridCol w:w="3580"/>
      </w:tblGrid>
      <w:tr w:rsidR="008A437F" w:rsidRPr="002D75A2" w:rsidTr="00D978C0">
        <w:trPr>
          <w:trHeight w:val="790"/>
        </w:trPr>
        <w:tc>
          <w:tcPr>
            <w:tcW w:w="14318" w:type="dxa"/>
            <w:gridSpan w:val="4"/>
            <w:shd w:val="clear" w:color="auto" w:fill="D9D9D9"/>
          </w:tcPr>
          <w:p w:rsidR="008A437F" w:rsidRPr="002D75A2" w:rsidRDefault="008A437F" w:rsidP="00E93678">
            <w:pPr>
              <w:pStyle w:val="Corpodetexto"/>
              <w:ind w:firstLine="851"/>
              <w:rPr>
                <w:b/>
                <w:sz w:val="23"/>
                <w:lang w:val="pt-BR"/>
              </w:rPr>
            </w:pPr>
            <w:r w:rsidRPr="002D75A2">
              <w:rPr>
                <w:b/>
                <w:sz w:val="23"/>
                <w:lang w:val="pt-BR"/>
              </w:rPr>
              <w:t>Diretriz</w:t>
            </w:r>
            <w:r w:rsidRPr="002D75A2">
              <w:rPr>
                <w:b/>
                <w:spacing w:val="-9"/>
                <w:sz w:val="23"/>
                <w:lang w:val="pt-BR"/>
              </w:rPr>
              <w:t xml:space="preserve"> </w:t>
            </w:r>
            <w:r w:rsidRPr="002D75A2">
              <w:rPr>
                <w:b/>
                <w:sz w:val="23"/>
                <w:lang w:val="pt-BR"/>
              </w:rPr>
              <w:t>3:</w:t>
            </w:r>
            <w:r w:rsidRPr="002D75A2">
              <w:rPr>
                <w:b/>
                <w:spacing w:val="-11"/>
                <w:sz w:val="23"/>
                <w:lang w:val="pt-BR"/>
              </w:rPr>
              <w:t xml:space="preserve"> </w:t>
            </w:r>
            <w:r w:rsidRPr="002D75A2">
              <w:rPr>
                <w:b/>
                <w:sz w:val="23"/>
                <w:lang w:val="pt-BR"/>
              </w:rPr>
              <w:t>Educação</w:t>
            </w:r>
            <w:r w:rsidRPr="002D75A2">
              <w:rPr>
                <w:b/>
                <w:spacing w:val="-5"/>
                <w:sz w:val="23"/>
                <w:lang w:val="pt-BR"/>
              </w:rPr>
              <w:t xml:space="preserve"> </w:t>
            </w:r>
            <w:r w:rsidRPr="002D75A2">
              <w:rPr>
                <w:b/>
                <w:sz w:val="23"/>
                <w:lang w:val="pt-BR"/>
              </w:rPr>
              <w:t>alimentar</w:t>
            </w:r>
            <w:r w:rsidRPr="002D75A2">
              <w:rPr>
                <w:b/>
                <w:spacing w:val="-6"/>
                <w:sz w:val="23"/>
                <w:lang w:val="pt-BR"/>
              </w:rPr>
              <w:t xml:space="preserve"> </w:t>
            </w:r>
            <w:r w:rsidRPr="002D75A2">
              <w:rPr>
                <w:b/>
                <w:sz w:val="23"/>
                <w:lang w:val="pt-BR"/>
              </w:rPr>
              <w:t>e</w:t>
            </w:r>
            <w:r w:rsidRPr="002D75A2">
              <w:rPr>
                <w:b/>
                <w:spacing w:val="-8"/>
                <w:sz w:val="23"/>
                <w:lang w:val="pt-BR"/>
              </w:rPr>
              <w:t xml:space="preserve"> </w:t>
            </w:r>
            <w:r w:rsidRPr="002D75A2">
              <w:rPr>
                <w:b/>
                <w:spacing w:val="-2"/>
                <w:sz w:val="23"/>
                <w:lang w:val="pt-BR"/>
              </w:rPr>
              <w:t>nutricional</w:t>
            </w:r>
          </w:p>
          <w:p w:rsidR="008A437F" w:rsidRPr="002D75A2" w:rsidRDefault="008A437F" w:rsidP="00E93678">
            <w:pPr>
              <w:pStyle w:val="Corpodetexto"/>
              <w:ind w:firstLine="851"/>
              <w:rPr>
                <w:sz w:val="23"/>
                <w:lang w:val="pt-BR"/>
              </w:rPr>
            </w:pPr>
            <w:r w:rsidRPr="002D75A2">
              <w:rPr>
                <w:sz w:val="23"/>
                <w:lang w:val="pt-BR"/>
              </w:rPr>
              <w:t>III - Instituição de processos permanentes</w:t>
            </w:r>
            <w:r w:rsidRPr="002D75A2">
              <w:rPr>
                <w:spacing w:val="-5"/>
                <w:sz w:val="23"/>
                <w:lang w:val="pt-BR"/>
              </w:rPr>
              <w:t xml:space="preserve"> </w:t>
            </w:r>
            <w:r w:rsidRPr="002D75A2">
              <w:rPr>
                <w:sz w:val="23"/>
                <w:lang w:val="pt-BR"/>
              </w:rPr>
              <w:t>de</w:t>
            </w:r>
            <w:r w:rsidRPr="002D75A2">
              <w:rPr>
                <w:spacing w:val="-6"/>
                <w:sz w:val="23"/>
                <w:lang w:val="pt-BR"/>
              </w:rPr>
              <w:t xml:space="preserve"> </w:t>
            </w:r>
            <w:r w:rsidRPr="002D75A2">
              <w:rPr>
                <w:sz w:val="23"/>
                <w:lang w:val="pt-BR"/>
              </w:rPr>
              <w:t>educação alimentar e nutricional, pesquisa</w:t>
            </w:r>
            <w:r w:rsidRPr="002D75A2">
              <w:rPr>
                <w:spacing w:val="-7"/>
                <w:sz w:val="23"/>
                <w:lang w:val="pt-BR"/>
              </w:rPr>
              <w:t xml:space="preserve"> </w:t>
            </w:r>
            <w:r w:rsidRPr="002D75A2">
              <w:rPr>
                <w:sz w:val="23"/>
                <w:lang w:val="pt-BR"/>
              </w:rPr>
              <w:t>e formação nas áreas de segurança alimentar e nutricional e do direito humano à alimentação adequada.</w:t>
            </w:r>
          </w:p>
        </w:tc>
      </w:tr>
      <w:tr w:rsidR="008A437F" w:rsidRPr="002D75A2" w:rsidTr="00E93678">
        <w:trPr>
          <w:trHeight w:val="263"/>
        </w:trPr>
        <w:tc>
          <w:tcPr>
            <w:tcW w:w="3579" w:type="dxa"/>
            <w:vAlign w:val="center"/>
          </w:tcPr>
          <w:p w:rsidR="008A437F" w:rsidRPr="002D75A2" w:rsidRDefault="008A437F" w:rsidP="00E93678">
            <w:pPr>
              <w:pStyle w:val="Corpodetexto"/>
              <w:jc w:val="center"/>
              <w:rPr>
                <w:b/>
                <w:sz w:val="23"/>
                <w:lang w:val="pt-BR"/>
              </w:rPr>
            </w:pPr>
            <w:r w:rsidRPr="002D75A2">
              <w:rPr>
                <w:b/>
                <w:spacing w:val="-4"/>
                <w:sz w:val="23"/>
                <w:lang w:val="pt-BR"/>
              </w:rPr>
              <w:t>META</w:t>
            </w:r>
          </w:p>
        </w:tc>
        <w:tc>
          <w:tcPr>
            <w:tcW w:w="3580" w:type="dxa"/>
            <w:vAlign w:val="center"/>
          </w:tcPr>
          <w:p w:rsidR="008A437F" w:rsidRPr="002D75A2" w:rsidRDefault="008A437F" w:rsidP="00E93678">
            <w:pPr>
              <w:pStyle w:val="Corpodetexto"/>
              <w:jc w:val="center"/>
              <w:rPr>
                <w:b/>
                <w:sz w:val="23"/>
                <w:lang w:val="pt-BR"/>
              </w:rPr>
            </w:pPr>
            <w:r w:rsidRPr="002D75A2">
              <w:rPr>
                <w:b/>
                <w:spacing w:val="-2"/>
                <w:sz w:val="23"/>
                <w:lang w:val="pt-BR"/>
              </w:rPr>
              <w:t>RESPONSAVEL/Parceiro</w:t>
            </w:r>
          </w:p>
        </w:tc>
        <w:tc>
          <w:tcPr>
            <w:tcW w:w="3579" w:type="dxa"/>
            <w:vAlign w:val="center"/>
          </w:tcPr>
          <w:p w:rsidR="008A437F" w:rsidRPr="002D75A2" w:rsidRDefault="008A437F" w:rsidP="00E93678">
            <w:pPr>
              <w:pStyle w:val="Corpodetexto"/>
              <w:jc w:val="center"/>
              <w:rPr>
                <w:b/>
                <w:sz w:val="23"/>
                <w:lang w:val="pt-BR"/>
              </w:rPr>
            </w:pPr>
            <w:r w:rsidRPr="002D75A2">
              <w:rPr>
                <w:b/>
                <w:sz w:val="23"/>
                <w:lang w:val="pt-BR"/>
              </w:rPr>
              <w:t>PRAZO</w:t>
            </w:r>
            <w:r w:rsidRPr="002D75A2">
              <w:rPr>
                <w:b/>
                <w:spacing w:val="-6"/>
                <w:sz w:val="23"/>
                <w:lang w:val="pt-BR"/>
              </w:rPr>
              <w:t xml:space="preserve"> </w:t>
            </w:r>
            <w:r w:rsidRPr="002D75A2">
              <w:rPr>
                <w:b/>
                <w:sz w:val="23"/>
                <w:lang w:val="pt-BR"/>
              </w:rPr>
              <w:t>DE</w:t>
            </w:r>
            <w:r w:rsidRPr="002D75A2">
              <w:rPr>
                <w:b/>
                <w:spacing w:val="-2"/>
                <w:sz w:val="23"/>
                <w:lang w:val="pt-BR"/>
              </w:rPr>
              <w:t xml:space="preserve"> EXECUÇÃO</w:t>
            </w:r>
          </w:p>
        </w:tc>
        <w:tc>
          <w:tcPr>
            <w:tcW w:w="3580" w:type="dxa"/>
            <w:vAlign w:val="center"/>
          </w:tcPr>
          <w:p w:rsidR="008A437F" w:rsidRPr="002D75A2" w:rsidRDefault="008A437F" w:rsidP="00E93678">
            <w:pPr>
              <w:pStyle w:val="Corpodetexto"/>
              <w:jc w:val="center"/>
              <w:rPr>
                <w:b/>
                <w:sz w:val="23"/>
                <w:lang w:val="pt-BR"/>
              </w:rPr>
            </w:pPr>
            <w:r w:rsidRPr="002D75A2">
              <w:rPr>
                <w:b/>
                <w:sz w:val="23"/>
                <w:lang w:val="pt-BR"/>
              </w:rPr>
              <w:t>FONTE</w:t>
            </w:r>
            <w:r w:rsidRPr="002D75A2">
              <w:rPr>
                <w:b/>
                <w:spacing w:val="-5"/>
                <w:sz w:val="23"/>
                <w:lang w:val="pt-BR"/>
              </w:rPr>
              <w:t xml:space="preserve"> </w:t>
            </w:r>
            <w:r w:rsidRPr="002D75A2">
              <w:rPr>
                <w:b/>
                <w:sz w:val="23"/>
                <w:lang w:val="pt-BR"/>
              </w:rPr>
              <w:t>DE</w:t>
            </w:r>
            <w:r w:rsidRPr="002D75A2">
              <w:rPr>
                <w:b/>
                <w:spacing w:val="-4"/>
                <w:sz w:val="23"/>
                <w:lang w:val="pt-BR"/>
              </w:rPr>
              <w:t xml:space="preserve"> </w:t>
            </w:r>
            <w:r w:rsidRPr="002D75A2">
              <w:rPr>
                <w:b/>
                <w:spacing w:val="-2"/>
                <w:sz w:val="23"/>
                <w:lang w:val="pt-BR"/>
              </w:rPr>
              <w:t>RECURSO</w:t>
            </w:r>
          </w:p>
        </w:tc>
      </w:tr>
      <w:tr w:rsidR="008A437F" w:rsidRPr="002D75A2" w:rsidTr="00E93678">
        <w:trPr>
          <w:trHeight w:val="448"/>
        </w:trPr>
        <w:tc>
          <w:tcPr>
            <w:tcW w:w="3579" w:type="dxa"/>
          </w:tcPr>
          <w:p w:rsidR="008A437F" w:rsidRPr="002D75A2" w:rsidRDefault="008A437F" w:rsidP="00E93678">
            <w:pPr>
              <w:pStyle w:val="Corpodetexto"/>
              <w:ind w:right="178"/>
              <w:rPr>
                <w:szCs w:val="24"/>
                <w:lang w:val="pt" w:eastAsia="pt-BR"/>
              </w:rPr>
            </w:pPr>
            <w:r w:rsidRPr="002D75A2">
              <w:rPr>
                <w:szCs w:val="24"/>
                <w:lang w:val="pt" w:eastAsia="pt-BR"/>
              </w:rPr>
              <w:t xml:space="preserve">Incentivar os produtores rurais a participarem da feira do produtor. Promover a divulgação para que os munícipes comprem da feira e conscientizar a importância de comprar na feira municipal. </w:t>
            </w:r>
          </w:p>
          <w:p w:rsidR="008A437F" w:rsidRPr="002D75A2" w:rsidRDefault="008A437F" w:rsidP="00E93678">
            <w:pPr>
              <w:pStyle w:val="Corpodetexto"/>
              <w:rPr>
                <w:lang w:val="pt-BR"/>
              </w:rPr>
            </w:pPr>
          </w:p>
        </w:tc>
        <w:tc>
          <w:tcPr>
            <w:tcW w:w="3580" w:type="dxa"/>
            <w:vAlign w:val="center"/>
          </w:tcPr>
          <w:p w:rsidR="008A437F" w:rsidRPr="002D75A2" w:rsidRDefault="008A437F" w:rsidP="00E93678">
            <w:pPr>
              <w:pStyle w:val="Corpodetexto"/>
              <w:jc w:val="center"/>
              <w:rPr>
                <w:szCs w:val="24"/>
              </w:rPr>
            </w:pPr>
            <w:r w:rsidRPr="002D75A2">
              <w:rPr>
                <w:szCs w:val="24"/>
              </w:rPr>
              <w:t>Secretaria de Agirultura – Suporte tecnico</w:t>
            </w:r>
            <w:r w:rsidR="00E93678">
              <w:rPr>
                <w:szCs w:val="24"/>
              </w:rPr>
              <w:t xml:space="preserve"> e reuniões paran </w:t>
            </w:r>
            <w:r w:rsidRPr="002D75A2">
              <w:rPr>
                <w:szCs w:val="24"/>
              </w:rPr>
              <w:t>dialogo com os produtores</w:t>
            </w:r>
          </w:p>
          <w:p w:rsidR="008A437F" w:rsidRPr="002D75A2" w:rsidRDefault="008A437F" w:rsidP="00E93678">
            <w:pPr>
              <w:pStyle w:val="Corpodetexto"/>
              <w:jc w:val="center"/>
              <w:rPr>
                <w:szCs w:val="24"/>
              </w:rPr>
            </w:pPr>
            <w:r w:rsidRPr="002D75A2">
              <w:rPr>
                <w:szCs w:val="24"/>
              </w:rPr>
              <w:t>Secretadia de Educação –</w:t>
            </w:r>
          </w:p>
          <w:p w:rsidR="008A437F" w:rsidRPr="002D75A2" w:rsidRDefault="008A437F" w:rsidP="00E93678">
            <w:pPr>
              <w:pStyle w:val="Corpodetexto"/>
              <w:jc w:val="center"/>
              <w:rPr>
                <w:szCs w:val="24"/>
              </w:rPr>
            </w:pPr>
            <w:r w:rsidRPr="002D75A2">
              <w:rPr>
                <w:szCs w:val="24"/>
              </w:rPr>
              <w:t>Trab</w:t>
            </w:r>
            <w:r w:rsidR="00E93678">
              <w:rPr>
                <w:szCs w:val="24"/>
              </w:rPr>
              <w:t>alho com os alunos sobre o tema.</w:t>
            </w:r>
          </w:p>
          <w:p w:rsidR="008A437F" w:rsidRPr="002D75A2" w:rsidRDefault="008A437F" w:rsidP="00E93678">
            <w:pPr>
              <w:pStyle w:val="Corpodetexto"/>
              <w:jc w:val="center"/>
              <w:rPr>
                <w:lang w:val="pt-BR"/>
              </w:rPr>
            </w:pPr>
          </w:p>
        </w:tc>
        <w:tc>
          <w:tcPr>
            <w:tcW w:w="3579" w:type="dxa"/>
            <w:vAlign w:val="center"/>
          </w:tcPr>
          <w:p w:rsidR="008A437F" w:rsidRPr="002D75A2" w:rsidRDefault="008A437F" w:rsidP="00E93678">
            <w:pPr>
              <w:pStyle w:val="Corpodetexto"/>
              <w:jc w:val="center"/>
              <w:rPr>
                <w:lang w:val="pt-BR"/>
              </w:rPr>
            </w:pPr>
            <w:r w:rsidRPr="002D75A2">
              <w:rPr>
                <w:szCs w:val="24"/>
              </w:rPr>
              <w:t>12 Meses</w:t>
            </w:r>
          </w:p>
        </w:tc>
        <w:tc>
          <w:tcPr>
            <w:tcW w:w="3580" w:type="dxa"/>
            <w:vAlign w:val="center"/>
          </w:tcPr>
          <w:p w:rsidR="008A437F" w:rsidRPr="002D75A2" w:rsidRDefault="008A437F" w:rsidP="00E93678">
            <w:pPr>
              <w:pStyle w:val="Corpodetexto"/>
              <w:jc w:val="center"/>
              <w:rPr>
                <w:lang w:val="pt-BR"/>
              </w:rPr>
            </w:pPr>
            <w:r w:rsidRPr="002D75A2">
              <w:rPr>
                <w:szCs w:val="24"/>
              </w:rPr>
              <w:t>Recursos humanos (tecnicos da educação e agricultura)</w:t>
            </w:r>
          </w:p>
        </w:tc>
      </w:tr>
      <w:tr w:rsidR="008A437F" w:rsidRPr="002D75A2" w:rsidTr="00E93678">
        <w:trPr>
          <w:trHeight w:val="448"/>
        </w:trPr>
        <w:tc>
          <w:tcPr>
            <w:tcW w:w="3579" w:type="dxa"/>
          </w:tcPr>
          <w:p w:rsidR="008A437F" w:rsidRPr="002D75A2" w:rsidRDefault="008A437F" w:rsidP="00E93678">
            <w:pPr>
              <w:pStyle w:val="Corpodetexto"/>
              <w:ind w:right="178"/>
              <w:rPr>
                <w:szCs w:val="24"/>
                <w:lang w:val="pt" w:eastAsia="pt-BR"/>
              </w:rPr>
            </w:pPr>
            <w:r w:rsidRPr="002D75A2">
              <w:rPr>
                <w:szCs w:val="24"/>
                <w:lang w:val="pt" w:eastAsia="pt-BR"/>
              </w:rPr>
              <w:t>Incentivo financeiro para a criação/execução de grupos para prevenção para cria</w:t>
            </w:r>
            <w:r w:rsidR="00E93678">
              <w:rPr>
                <w:szCs w:val="24"/>
                <w:lang w:val="pt" w:eastAsia="pt-BR"/>
              </w:rPr>
              <w:t xml:space="preserve">nças e adolescentes </w:t>
            </w:r>
            <w:r w:rsidRPr="002D75A2">
              <w:rPr>
                <w:szCs w:val="24"/>
                <w:lang w:val="pt" w:eastAsia="pt-BR"/>
              </w:rPr>
              <w:t xml:space="preserve">com obesidade/sobrepeso. </w:t>
            </w:r>
          </w:p>
          <w:p w:rsidR="008A437F" w:rsidRPr="002D75A2" w:rsidRDefault="008A437F" w:rsidP="00E93678">
            <w:pPr>
              <w:pStyle w:val="Corpodetexto"/>
              <w:ind w:firstLine="851"/>
              <w:rPr>
                <w:lang w:val="pt-BR"/>
              </w:rPr>
            </w:pPr>
          </w:p>
        </w:tc>
        <w:tc>
          <w:tcPr>
            <w:tcW w:w="3580" w:type="dxa"/>
            <w:vAlign w:val="center"/>
          </w:tcPr>
          <w:p w:rsidR="008A437F" w:rsidRPr="002D75A2" w:rsidRDefault="008A437F" w:rsidP="00E93678">
            <w:pPr>
              <w:pStyle w:val="Corpodetexto"/>
              <w:jc w:val="center"/>
              <w:rPr>
                <w:szCs w:val="24"/>
              </w:rPr>
            </w:pPr>
            <w:r w:rsidRPr="002D75A2">
              <w:rPr>
                <w:szCs w:val="24"/>
              </w:rPr>
              <w:t>Secretaria da Saúde</w:t>
            </w:r>
          </w:p>
          <w:p w:rsidR="008A437F" w:rsidRPr="002D75A2" w:rsidRDefault="008A437F" w:rsidP="00E93678">
            <w:pPr>
              <w:pStyle w:val="Corpodetexto"/>
              <w:jc w:val="center"/>
              <w:rPr>
                <w:lang w:val="pt-BR"/>
              </w:rPr>
            </w:pPr>
            <w:r w:rsidRPr="002D75A2">
              <w:rPr>
                <w:szCs w:val="24"/>
              </w:rPr>
              <w:t>Secretaria de Educação</w:t>
            </w:r>
          </w:p>
        </w:tc>
        <w:tc>
          <w:tcPr>
            <w:tcW w:w="3579" w:type="dxa"/>
            <w:vAlign w:val="center"/>
          </w:tcPr>
          <w:p w:rsidR="008A437F" w:rsidRPr="002D75A2" w:rsidRDefault="008A437F" w:rsidP="00E93678">
            <w:pPr>
              <w:pStyle w:val="Corpodetexto"/>
              <w:jc w:val="center"/>
              <w:rPr>
                <w:lang w:val="pt-BR"/>
              </w:rPr>
            </w:pPr>
            <w:r w:rsidRPr="002D75A2">
              <w:rPr>
                <w:szCs w:val="24"/>
              </w:rPr>
              <w:t>12 meses</w:t>
            </w:r>
          </w:p>
        </w:tc>
        <w:tc>
          <w:tcPr>
            <w:tcW w:w="3580" w:type="dxa"/>
            <w:vAlign w:val="center"/>
          </w:tcPr>
          <w:p w:rsidR="008A437F" w:rsidRPr="002D75A2" w:rsidRDefault="008A437F" w:rsidP="00E93678">
            <w:pPr>
              <w:pStyle w:val="Corpodetexto"/>
              <w:jc w:val="center"/>
              <w:rPr>
                <w:lang w:val="pt-BR"/>
              </w:rPr>
            </w:pPr>
            <w:r w:rsidRPr="002D75A2">
              <w:rPr>
                <w:szCs w:val="24"/>
              </w:rPr>
              <w:t>Recursos Humanos (tecnicos)</w:t>
            </w:r>
          </w:p>
        </w:tc>
      </w:tr>
    </w:tbl>
    <w:p w:rsidR="008A437F" w:rsidRPr="002D75A2" w:rsidRDefault="008A437F" w:rsidP="00E93678">
      <w:pPr>
        <w:pStyle w:val="Corpodetexto"/>
        <w:rPr>
          <w:lang w:val="pt-BR"/>
        </w:rPr>
        <w:sectPr w:rsidR="008A437F" w:rsidRPr="002D75A2">
          <w:pgSz w:w="16850" w:h="11910" w:orient="landscape"/>
          <w:pgMar w:top="1920" w:right="2420" w:bottom="1900" w:left="1040" w:header="1706" w:footer="1718" w:gutter="0"/>
          <w:cols w:space="720"/>
        </w:sectPr>
      </w:pPr>
    </w:p>
    <w:p w:rsidR="008A437F" w:rsidRPr="002D75A2" w:rsidRDefault="008A437F" w:rsidP="00E93678">
      <w:pPr>
        <w:pStyle w:val="Corpodetexto"/>
        <w:rPr>
          <w:b/>
          <w:sz w:val="20"/>
          <w:lang w:val="pt-BR"/>
        </w:rPr>
      </w:pPr>
    </w:p>
    <w:tbl>
      <w:tblPr>
        <w:tblStyle w:val="TableNormal"/>
        <w:tblW w:w="14318"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79"/>
        <w:gridCol w:w="3580"/>
        <w:gridCol w:w="3579"/>
        <w:gridCol w:w="3580"/>
      </w:tblGrid>
      <w:tr w:rsidR="008A437F" w:rsidRPr="002D75A2" w:rsidTr="00D978C0">
        <w:trPr>
          <w:trHeight w:val="1058"/>
        </w:trPr>
        <w:tc>
          <w:tcPr>
            <w:tcW w:w="14318" w:type="dxa"/>
            <w:gridSpan w:val="4"/>
            <w:shd w:val="clear" w:color="auto" w:fill="D9D9D9"/>
          </w:tcPr>
          <w:p w:rsidR="008A437F" w:rsidRPr="002D75A2" w:rsidRDefault="008A437F" w:rsidP="00E93678">
            <w:pPr>
              <w:pStyle w:val="Corpodetexto"/>
              <w:ind w:firstLine="851"/>
              <w:rPr>
                <w:b/>
                <w:sz w:val="23"/>
                <w:lang w:val="pt-BR"/>
              </w:rPr>
            </w:pPr>
            <w:r w:rsidRPr="002D75A2">
              <w:rPr>
                <w:b/>
                <w:sz w:val="23"/>
                <w:lang w:val="pt-BR"/>
              </w:rPr>
              <w:t>Diretriz</w:t>
            </w:r>
            <w:r w:rsidRPr="002D75A2">
              <w:rPr>
                <w:b/>
                <w:spacing w:val="-11"/>
                <w:sz w:val="23"/>
                <w:lang w:val="pt-BR"/>
              </w:rPr>
              <w:t xml:space="preserve"> </w:t>
            </w:r>
            <w:r w:rsidRPr="002D75A2">
              <w:rPr>
                <w:b/>
                <w:sz w:val="23"/>
                <w:lang w:val="pt-BR"/>
              </w:rPr>
              <w:t>4:</w:t>
            </w:r>
            <w:r w:rsidRPr="002D75A2">
              <w:rPr>
                <w:b/>
                <w:spacing w:val="-11"/>
                <w:sz w:val="23"/>
                <w:lang w:val="pt-BR"/>
              </w:rPr>
              <w:t xml:space="preserve"> </w:t>
            </w:r>
            <w:r w:rsidRPr="002D75A2">
              <w:rPr>
                <w:b/>
                <w:sz w:val="23"/>
                <w:lang w:val="pt-BR"/>
              </w:rPr>
              <w:t>Ações</w:t>
            </w:r>
            <w:r w:rsidRPr="002D75A2">
              <w:rPr>
                <w:b/>
                <w:spacing w:val="-6"/>
                <w:sz w:val="23"/>
                <w:lang w:val="pt-BR"/>
              </w:rPr>
              <w:t xml:space="preserve"> </w:t>
            </w:r>
            <w:r w:rsidRPr="002D75A2">
              <w:rPr>
                <w:b/>
                <w:sz w:val="23"/>
                <w:lang w:val="pt-BR"/>
              </w:rPr>
              <w:t>de</w:t>
            </w:r>
            <w:r w:rsidRPr="002D75A2">
              <w:rPr>
                <w:b/>
                <w:spacing w:val="-8"/>
                <w:sz w:val="23"/>
                <w:lang w:val="pt-BR"/>
              </w:rPr>
              <w:t xml:space="preserve"> </w:t>
            </w:r>
            <w:r w:rsidRPr="002D75A2">
              <w:rPr>
                <w:b/>
                <w:sz w:val="23"/>
                <w:lang w:val="pt-BR"/>
              </w:rPr>
              <w:t>SAN</w:t>
            </w:r>
            <w:r w:rsidRPr="002D75A2">
              <w:rPr>
                <w:b/>
                <w:spacing w:val="-7"/>
                <w:sz w:val="23"/>
                <w:lang w:val="pt-BR"/>
              </w:rPr>
              <w:t xml:space="preserve"> </w:t>
            </w:r>
            <w:r w:rsidRPr="002D75A2">
              <w:rPr>
                <w:b/>
                <w:sz w:val="23"/>
                <w:lang w:val="pt-BR"/>
              </w:rPr>
              <w:t>voltadas</w:t>
            </w:r>
            <w:r w:rsidRPr="002D75A2">
              <w:rPr>
                <w:b/>
                <w:spacing w:val="-5"/>
                <w:sz w:val="23"/>
                <w:lang w:val="pt-BR"/>
              </w:rPr>
              <w:t xml:space="preserve"> </w:t>
            </w:r>
            <w:r w:rsidRPr="002D75A2">
              <w:rPr>
                <w:b/>
                <w:sz w:val="23"/>
                <w:lang w:val="pt-BR"/>
              </w:rPr>
              <w:t>para</w:t>
            </w:r>
            <w:r w:rsidRPr="002D75A2">
              <w:rPr>
                <w:b/>
                <w:spacing w:val="-10"/>
                <w:sz w:val="23"/>
                <w:lang w:val="pt-BR"/>
              </w:rPr>
              <w:t xml:space="preserve"> </w:t>
            </w:r>
            <w:r w:rsidRPr="002D75A2">
              <w:rPr>
                <w:b/>
                <w:sz w:val="23"/>
                <w:lang w:val="pt-BR"/>
              </w:rPr>
              <w:t>povos</w:t>
            </w:r>
            <w:r w:rsidRPr="002D75A2">
              <w:rPr>
                <w:b/>
                <w:spacing w:val="-5"/>
                <w:sz w:val="23"/>
                <w:lang w:val="pt-BR"/>
              </w:rPr>
              <w:t xml:space="preserve"> </w:t>
            </w:r>
            <w:r w:rsidRPr="002D75A2">
              <w:rPr>
                <w:b/>
                <w:sz w:val="23"/>
                <w:lang w:val="pt-BR"/>
              </w:rPr>
              <w:t>e</w:t>
            </w:r>
            <w:r w:rsidRPr="002D75A2">
              <w:rPr>
                <w:b/>
                <w:spacing w:val="-8"/>
                <w:sz w:val="23"/>
                <w:lang w:val="pt-BR"/>
              </w:rPr>
              <w:t xml:space="preserve"> </w:t>
            </w:r>
            <w:r w:rsidRPr="002D75A2">
              <w:rPr>
                <w:b/>
                <w:sz w:val="23"/>
                <w:lang w:val="pt-BR"/>
              </w:rPr>
              <w:t>comunidades</w:t>
            </w:r>
            <w:r w:rsidRPr="002D75A2">
              <w:rPr>
                <w:b/>
                <w:spacing w:val="-5"/>
                <w:sz w:val="23"/>
                <w:lang w:val="pt-BR"/>
              </w:rPr>
              <w:t xml:space="preserve"> </w:t>
            </w:r>
            <w:r w:rsidRPr="002D75A2">
              <w:rPr>
                <w:b/>
                <w:spacing w:val="-2"/>
                <w:sz w:val="23"/>
                <w:lang w:val="pt-BR"/>
              </w:rPr>
              <w:t>tradicionais</w:t>
            </w:r>
          </w:p>
          <w:p w:rsidR="008A437F" w:rsidRPr="002D75A2" w:rsidRDefault="008A437F" w:rsidP="00E93678">
            <w:pPr>
              <w:pStyle w:val="Corpodetexto"/>
              <w:ind w:firstLine="851"/>
              <w:rPr>
                <w:sz w:val="23"/>
                <w:lang w:val="pt-BR"/>
              </w:rPr>
            </w:pPr>
            <w:r w:rsidRPr="002D75A2">
              <w:rPr>
                <w:sz w:val="23"/>
                <w:lang w:val="pt-BR"/>
              </w:rPr>
              <w:t>IV</w:t>
            </w:r>
            <w:r w:rsidRPr="002D75A2">
              <w:rPr>
                <w:spacing w:val="40"/>
                <w:sz w:val="23"/>
                <w:lang w:val="pt-BR"/>
              </w:rPr>
              <w:t xml:space="preserve"> </w:t>
            </w:r>
            <w:r w:rsidRPr="002D75A2">
              <w:rPr>
                <w:sz w:val="23"/>
                <w:lang w:val="pt-BR"/>
              </w:rPr>
              <w:t>-</w:t>
            </w:r>
            <w:r w:rsidRPr="002D75A2">
              <w:rPr>
                <w:spacing w:val="40"/>
                <w:sz w:val="23"/>
                <w:lang w:val="pt-BR"/>
              </w:rPr>
              <w:t xml:space="preserve"> </w:t>
            </w:r>
            <w:proofErr w:type="gramStart"/>
            <w:r w:rsidRPr="002D75A2">
              <w:rPr>
                <w:sz w:val="23"/>
                <w:lang w:val="pt-BR"/>
              </w:rPr>
              <w:t>Promoção,</w:t>
            </w:r>
            <w:r w:rsidRPr="002D75A2">
              <w:rPr>
                <w:spacing w:val="35"/>
                <w:sz w:val="23"/>
                <w:lang w:val="pt-BR"/>
              </w:rPr>
              <w:t xml:space="preserve"> </w:t>
            </w:r>
            <w:r w:rsidRPr="002D75A2">
              <w:rPr>
                <w:sz w:val="23"/>
                <w:lang w:val="pt-BR"/>
              </w:rPr>
              <w:t>universalização</w:t>
            </w:r>
            <w:r w:rsidRPr="002D75A2">
              <w:rPr>
                <w:spacing w:val="31"/>
                <w:sz w:val="23"/>
                <w:lang w:val="pt-BR"/>
              </w:rPr>
              <w:t xml:space="preserve"> </w:t>
            </w:r>
            <w:r w:rsidRPr="002D75A2">
              <w:rPr>
                <w:sz w:val="23"/>
                <w:lang w:val="pt-BR"/>
              </w:rPr>
              <w:t>e</w:t>
            </w:r>
            <w:r w:rsidRPr="002D75A2">
              <w:rPr>
                <w:spacing w:val="40"/>
                <w:sz w:val="23"/>
                <w:lang w:val="pt-BR"/>
              </w:rPr>
              <w:t xml:space="preserve"> </w:t>
            </w:r>
            <w:r w:rsidRPr="002D75A2">
              <w:rPr>
                <w:sz w:val="23"/>
                <w:lang w:val="pt-BR"/>
              </w:rPr>
              <w:t>coordenação</w:t>
            </w:r>
            <w:proofErr w:type="gramEnd"/>
            <w:r w:rsidRPr="002D75A2">
              <w:rPr>
                <w:spacing w:val="40"/>
                <w:sz w:val="23"/>
                <w:lang w:val="pt-BR"/>
              </w:rPr>
              <w:t xml:space="preserve"> </w:t>
            </w:r>
            <w:r w:rsidRPr="002D75A2">
              <w:rPr>
                <w:sz w:val="23"/>
                <w:lang w:val="pt-BR"/>
              </w:rPr>
              <w:t>das</w:t>
            </w:r>
            <w:r w:rsidRPr="002D75A2">
              <w:rPr>
                <w:spacing w:val="40"/>
                <w:sz w:val="23"/>
                <w:lang w:val="pt-BR"/>
              </w:rPr>
              <w:t xml:space="preserve"> </w:t>
            </w:r>
            <w:r w:rsidRPr="002D75A2">
              <w:rPr>
                <w:sz w:val="23"/>
                <w:lang w:val="pt-BR"/>
              </w:rPr>
              <w:t>ações</w:t>
            </w:r>
            <w:r w:rsidRPr="002D75A2">
              <w:rPr>
                <w:spacing w:val="40"/>
                <w:sz w:val="23"/>
                <w:lang w:val="pt-BR"/>
              </w:rPr>
              <w:t xml:space="preserve"> </w:t>
            </w:r>
            <w:r w:rsidRPr="002D75A2">
              <w:rPr>
                <w:sz w:val="23"/>
                <w:lang w:val="pt-BR"/>
              </w:rPr>
              <w:t>de</w:t>
            </w:r>
            <w:r w:rsidRPr="002D75A2">
              <w:rPr>
                <w:spacing w:val="40"/>
                <w:sz w:val="23"/>
                <w:lang w:val="pt-BR"/>
              </w:rPr>
              <w:t xml:space="preserve"> </w:t>
            </w:r>
            <w:r w:rsidRPr="002D75A2">
              <w:rPr>
                <w:sz w:val="23"/>
                <w:lang w:val="pt-BR"/>
              </w:rPr>
              <w:t>segurança</w:t>
            </w:r>
            <w:r w:rsidRPr="002D75A2">
              <w:rPr>
                <w:spacing w:val="40"/>
                <w:sz w:val="23"/>
                <w:lang w:val="pt-BR"/>
              </w:rPr>
              <w:t xml:space="preserve"> </w:t>
            </w:r>
            <w:r w:rsidRPr="002D75A2">
              <w:rPr>
                <w:sz w:val="23"/>
                <w:lang w:val="pt-BR"/>
              </w:rPr>
              <w:t>alimentar</w:t>
            </w:r>
            <w:r w:rsidRPr="002D75A2">
              <w:rPr>
                <w:spacing w:val="40"/>
                <w:sz w:val="23"/>
                <w:lang w:val="pt-BR"/>
              </w:rPr>
              <w:t xml:space="preserve"> </w:t>
            </w:r>
            <w:r w:rsidRPr="002D75A2">
              <w:rPr>
                <w:sz w:val="23"/>
                <w:lang w:val="pt-BR"/>
              </w:rPr>
              <w:t>e</w:t>
            </w:r>
            <w:r w:rsidRPr="002D75A2">
              <w:rPr>
                <w:spacing w:val="40"/>
                <w:sz w:val="23"/>
                <w:lang w:val="pt-BR"/>
              </w:rPr>
              <w:t xml:space="preserve"> </w:t>
            </w:r>
            <w:r w:rsidRPr="002D75A2">
              <w:rPr>
                <w:sz w:val="23"/>
                <w:lang w:val="pt-BR"/>
              </w:rPr>
              <w:t>nutricional</w:t>
            </w:r>
            <w:r w:rsidRPr="002D75A2">
              <w:rPr>
                <w:spacing w:val="32"/>
                <w:sz w:val="23"/>
                <w:lang w:val="pt-BR"/>
              </w:rPr>
              <w:t xml:space="preserve"> </w:t>
            </w:r>
            <w:r w:rsidRPr="002D75A2">
              <w:rPr>
                <w:sz w:val="23"/>
                <w:lang w:val="pt-BR"/>
              </w:rPr>
              <w:t>voltadas</w:t>
            </w:r>
            <w:r w:rsidRPr="002D75A2">
              <w:rPr>
                <w:spacing w:val="40"/>
                <w:sz w:val="23"/>
                <w:lang w:val="pt-BR"/>
              </w:rPr>
              <w:t xml:space="preserve"> </w:t>
            </w:r>
            <w:r w:rsidRPr="002D75A2">
              <w:rPr>
                <w:sz w:val="23"/>
                <w:lang w:val="pt-BR"/>
              </w:rPr>
              <w:t>para quilombolas</w:t>
            </w:r>
            <w:r w:rsidRPr="002D75A2">
              <w:rPr>
                <w:spacing w:val="-13"/>
                <w:sz w:val="23"/>
                <w:lang w:val="pt-BR"/>
              </w:rPr>
              <w:t xml:space="preserve"> </w:t>
            </w:r>
            <w:r w:rsidRPr="002D75A2">
              <w:rPr>
                <w:sz w:val="23"/>
                <w:lang w:val="pt-BR"/>
              </w:rPr>
              <w:t>e</w:t>
            </w:r>
            <w:r w:rsidRPr="002D75A2">
              <w:rPr>
                <w:spacing w:val="-13"/>
                <w:sz w:val="23"/>
                <w:lang w:val="pt-BR"/>
              </w:rPr>
              <w:t xml:space="preserve"> </w:t>
            </w:r>
            <w:r w:rsidRPr="002D75A2">
              <w:rPr>
                <w:sz w:val="23"/>
                <w:lang w:val="pt-BR"/>
              </w:rPr>
              <w:t>demais</w:t>
            </w:r>
            <w:r w:rsidRPr="002D75A2">
              <w:rPr>
                <w:spacing w:val="-10"/>
                <w:sz w:val="23"/>
                <w:lang w:val="pt-BR"/>
              </w:rPr>
              <w:t xml:space="preserve"> </w:t>
            </w:r>
            <w:r w:rsidRPr="002D75A2">
              <w:rPr>
                <w:sz w:val="23"/>
                <w:lang w:val="pt-BR"/>
              </w:rPr>
              <w:t>povos</w:t>
            </w:r>
            <w:r w:rsidRPr="002D75A2">
              <w:rPr>
                <w:spacing w:val="-17"/>
                <w:sz w:val="23"/>
                <w:lang w:val="pt-BR"/>
              </w:rPr>
              <w:t xml:space="preserve"> </w:t>
            </w:r>
            <w:r w:rsidRPr="002D75A2">
              <w:rPr>
                <w:sz w:val="23"/>
                <w:lang w:val="pt-BR"/>
              </w:rPr>
              <w:t>e</w:t>
            </w:r>
            <w:r w:rsidRPr="002D75A2">
              <w:rPr>
                <w:spacing w:val="-8"/>
                <w:sz w:val="23"/>
                <w:lang w:val="pt-BR"/>
              </w:rPr>
              <w:t xml:space="preserve"> </w:t>
            </w:r>
            <w:r w:rsidRPr="002D75A2">
              <w:rPr>
                <w:sz w:val="23"/>
                <w:lang w:val="pt-BR"/>
              </w:rPr>
              <w:t>comunidades</w:t>
            </w:r>
            <w:r w:rsidRPr="002D75A2">
              <w:rPr>
                <w:spacing w:val="-17"/>
                <w:sz w:val="23"/>
                <w:lang w:val="pt-BR"/>
              </w:rPr>
              <w:t xml:space="preserve"> </w:t>
            </w:r>
            <w:r w:rsidRPr="002D75A2">
              <w:rPr>
                <w:sz w:val="23"/>
                <w:lang w:val="pt-BR"/>
              </w:rPr>
              <w:t>tradicionais</w:t>
            </w:r>
            <w:r w:rsidRPr="002D75A2">
              <w:rPr>
                <w:spacing w:val="-17"/>
                <w:sz w:val="23"/>
                <w:lang w:val="pt-BR"/>
              </w:rPr>
              <w:t xml:space="preserve"> </w:t>
            </w:r>
            <w:r w:rsidRPr="002D75A2">
              <w:rPr>
                <w:sz w:val="23"/>
                <w:lang w:val="pt-BR"/>
              </w:rPr>
              <w:t>de</w:t>
            </w:r>
            <w:r w:rsidRPr="002D75A2">
              <w:rPr>
                <w:spacing w:val="-7"/>
                <w:sz w:val="23"/>
                <w:lang w:val="pt-BR"/>
              </w:rPr>
              <w:t xml:space="preserve"> </w:t>
            </w:r>
            <w:r w:rsidRPr="002D75A2">
              <w:rPr>
                <w:sz w:val="23"/>
                <w:lang w:val="pt-BR"/>
              </w:rPr>
              <w:t>que</w:t>
            </w:r>
            <w:r w:rsidRPr="002D75A2">
              <w:rPr>
                <w:spacing w:val="-8"/>
                <w:sz w:val="23"/>
                <w:lang w:val="pt-BR"/>
              </w:rPr>
              <w:t xml:space="preserve"> </w:t>
            </w:r>
            <w:r w:rsidRPr="002D75A2">
              <w:rPr>
                <w:sz w:val="23"/>
                <w:lang w:val="pt-BR"/>
              </w:rPr>
              <w:t>trata</w:t>
            </w:r>
            <w:r w:rsidRPr="002D75A2">
              <w:rPr>
                <w:spacing w:val="-9"/>
                <w:sz w:val="23"/>
                <w:lang w:val="pt-BR"/>
              </w:rPr>
              <w:t xml:space="preserve"> </w:t>
            </w:r>
            <w:r w:rsidRPr="002D75A2">
              <w:rPr>
                <w:sz w:val="23"/>
                <w:lang w:val="pt-BR"/>
              </w:rPr>
              <w:t>o</w:t>
            </w:r>
            <w:r w:rsidRPr="002D75A2">
              <w:rPr>
                <w:spacing w:val="6"/>
                <w:sz w:val="23"/>
                <w:lang w:val="pt-BR"/>
              </w:rPr>
              <w:t xml:space="preserve"> </w:t>
            </w:r>
            <w:r w:rsidRPr="002D75A2">
              <w:rPr>
                <w:sz w:val="23"/>
                <w:lang w:val="pt-BR"/>
              </w:rPr>
              <w:t>art.</w:t>
            </w:r>
            <w:r w:rsidRPr="002D75A2">
              <w:rPr>
                <w:spacing w:val="-4"/>
                <w:sz w:val="23"/>
                <w:lang w:val="pt-BR"/>
              </w:rPr>
              <w:t xml:space="preserve"> </w:t>
            </w:r>
            <w:r w:rsidRPr="002D75A2">
              <w:rPr>
                <w:sz w:val="23"/>
                <w:lang w:val="pt-BR"/>
              </w:rPr>
              <w:t>3º,</w:t>
            </w:r>
            <w:r w:rsidRPr="002D75A2">
              <w:rPr>
                <w:spacing w:val="-14"/>
                <w:sz w:val="23"/>
                <w:lang w:val="pt-BR"/>
              </w:rPr>
              <w:t xml:space="preserve"> </w:t>
            </w:r>
            <w:r w:rsidRPr="002D75A2">
              <w:rPr>
                <w:sz w:val="23"/>
                <w:lang w:val="pt-BR"/>
              </w:rPr>
              <w:t>inciso</w:t>
            </w:r>
            <w:r w:rsidRPr="002D75A2">
              <w:rPr>
                <w:spacing w:val="5"/>
                <w:sz w:val="23"/>
                <w:lang w:val="pt-BR"/>
              </w:rPr>
              <w:t xml:space="preserve"> </w:t>
            </w:r>
            <w:r w:rsidRPr="002D75A2">
              <w:rPr>
                <w:sz w:val="23"/>
                <w:lang w:val="pt-BR"/>
              </w:rPr>
              <w:t>I,</w:t>
            </w:r>
            <w:r w:rsidRPr="002D75A2">
              <w:rPr>
                <w:spacing w:val="-14"/>
                <w:sz w:val="23"/>
                <w:lang w:val="pt-BR"/>
              </w:rPr>
              <w:t xml:space="preserve"> </w:t>
            </w:r>
            <w:r w:rsidRPr="002D75A2">
              <w:rPr>
                <w:sz w:val="23"/>
                <w:lang w:val="pt-BR"/>
              </w:rPr>
              <w:t>do</w:t>
            </w:r>
            <w:r w:rsidRPr="002D75A2">
              <w:rPr>
                <w:spacing w:val="-5"/>
                <w:sz w:val="23"/>
                <w:lang w:val="pt-BR"/>
              </w:rPr>
              <w:t xml:space="preserve"> </w:t>
            </w:r>
            <w:r w:rsidRPr="002D75A2">
              <w:rPr>
                <w:sz w:val="23"/>
                <w:lang w:val="pt-BR"/>
              </w:rPr>
              <w:t>Decreto</w:t>
            </w:r>
            <w:r w:rsidRPr="002D75A2">
              <w:rPr>
                <w:spacing w:val="-6"/>
                <w:sz w:val="23"/>
                <w:lang w:val="pt-BR"/>
              </w:rPr>
              <w:t xml:space="preserve"> </w:t>
            </w:r>
            <w:r w:rsidRPr="002D75A2">
              <w:rPr>
                <w:sz w:val="23"/>
                <w:lang w:val="pt-BR"/>
              </w:rPr>
              <w:t>nº</w:t>
            </w:r>
            <w:r w:rsidRPr="002D75A2">
              <w:rPr>
                <w:spacing w:val="-7"/>
                <w:sz w:val="23"/>
                <w:lang w:val="pt-BR"/>
              </w:rPr>
              <w:t xml:space="preserve"> </w:t>
            </w:r>
            <w:r w:rsidRPr="002D75A2">
              <w:rPr>
                <w:sz w:val="23"/>
                <w:lang w:val="pt-BR"/>
              </w:rPr>
              <w:t>6.040,</w:t>
            </w:r>
            <w:r w:rsidRPr="002D75A2">
              <w:rPr>
                <w:spacing w:val="-14"/>
                <w:sz w:val="23"/>
                <w:lang w:val="pt-BR"/>
              </w:rPr>
              <w:t xml:space="preserve"> </w:t>
            </w:r>
            <w:r w:rsidRPr="002D75A2">
              <w:rPr>
                <w:sz w:val="23"/>
                <w:lang w:val="pt-BR"/>
              </w:rPr>
              <w:t>de</w:t>
            </w:r>
            <w:r w:rsidRPr="002D75A2">
              <w:rPr>
                <w:spacing w:val="-18"/>
                <w:sz w:val="23"/>
                <w:lang w:val="pt-BR"/>
              </w:rPr>
              <w:t xml:space="preserve"> </w:t>
            </w:r>
            <w:r w:rsidRPr="002D75A2">
              <w:rPr>
                <w:sz w:val="23"/>
                <w:lang w:val="pt-BR"/>
              </w:rPr>
              <w:t>7</w:t>
            </w:r>
            <w:r w:rsidRPr="002D75A2">
              <w:rPr>
                <w:spacing w:val="-11"/>
                <w:sz w:val="23"/>
                <w:lang w:val="pt-BR"/>
              </w:rPr>
              <w:t xml:space="preserve"> </w:t>
            </w:r>
            <w:r w:rsidRPr="002D75A2">
              <w:rPr>
                <w:spacing w:val="-5"/>
                <w:sz w:val="23"/>
                <w:lang w:val="pt-BR"/>
              </w:rPr>
              <w:t>de</w:t>
            </w:r>
          </w:p>
          <w:p w:rsidR="008A437F" w:rsidRPr="002D75A2" w:rsidRDefault="008A437F" w:rsidP="00E93678">
            <w:pPr>
              <w:pStyle w:val="Corpodetexto"/>
              <w:ind w:firstLine="851"/>
              <w:rPr>
                <w:sz w:val="23"/>
                <w:lang w:val="pt-BR"/>
              </w:rPr>
            </w:pPr>
            <w:r w:rsidRPr="002D75A2">
              <w:rPr>
                <w:sz w:val="23"/>
                <w:lang w:val="pt-BR"/>
              </w:rPr>
              <w:t>fevereiro</w:t>
            </w:r>
            <w:r w:rsidRPr="002D75A2">
              <w:rPr>
                <w:spacing w:val="-5"/>
                <w:sz w:val="23"/>
                <w:lang w:val="pt-BR"/>
              </w:rPr>
              <w:t xml:space="preserve"> </w:t>
            </w:r>
            <w:r w:rsidRPr="002D75A2">
              <w:rPr>
                <w:sz w:val="23"/>
                <w:lang w:val="pt-BR"/>
              </w:rPr>
              <w:t>de</w:t>
            </w:r>
            <w:r w:rsidRPr="002D75A2">
              <w:rPr>
                <w:spacing w:val="-5"/>
                <w:sz w:val="23"/>
                <w:lang w:val="pt-BR"/>
              </w:rPr>
              <w:t xml:space="preserve"> </w:t>
            </w:r>
            <w:r w:rsidRPr="002D75A2">
              <w:rPr>
                <w:sz w:val="23"/>
                <w:lang w:val="pt-BR"/>
              </w:rPr>
              <w:t>2007, povos</w:t>
            </w:r>
            <w:r w:rsidRPr="002D75A2">
              <w:rPr>
                <w:spacing w:val="-4"/>
                <w:sz w:val="23"/>
                <w:lang w:val="pt-BR"/>
              </w:rPr>
              <w:t xml:space="preserve"> </w:t>
            </w:r>
            <w:r w:rsidRPr="002D75A2">
              <w:rPr>
                <w:sz w:val="23"/>
                <w:lang w:val="pt-BR"/>
              </w:rPr>
              <w:t>indígenas</w:t>
            </w:r>
            <w:r w:rsidRPr="002D75A2">
              <w:rPr>
                <w:spacing w:val="-4"/>
                <w:sz w:val="23"/>
                <w:lang w:val="pt-BR"/>
              </w:rPr>
              <w:t xml:space="preserve"> </w:t>
            </w:r>
            <w:r w:rsidRPr="002D75A2">
              <w:rPr>
                <w:sz w:val="23"/>
                <w:lang w:val="pt-BR"/>
              </w:rPr>
              <w:t>e</w:t>
            </w:r>
            <w:r w:rsidRPr="002D75A2">
              <w:rPr>
                <w:spacing w:val="-4"/>
                <w:sz w:val="23"/>
                <w:lang w:val="pt-BR"/>
              </w:rPr>
              <w:t xml:space="preserve"> </w:t>
            </w:r>
            <w:r w:rsidRPr="002D75A2">
              <w:rPr>
                <w:sz w:val="23"/>
                <w:lang w:val="pt-BR"/>
              </w:rPr>
              <w:t>assentados</w:t>
            </w:r>
            <w:r w:rsidRPr="002D75A2">
              <w:rPr>
                <w:spacing w:val="-4"/>
                <w:sz w:val="23"/>
                <w:lang w:val="pt-BR"/>
              </w:rPr>
              <w:t xml:space="preserve"> </w:t>
            </w:r>
            <w:r w:rsidRPr="002D75A2">
              <w:rPr>
                <w:sz w:val="23"/>
                <w:lang w:val="pt-BR"/>
              </w:rPr>
              <w:t>da</w:t>
            </w:r>
            <w:r w:rsidRPr="002D75A2">
              <w:rPr>
                <w:spacing w:val="-6"/>
                <w:sz w:val="23"/>
                <w:lang w:val="pt-BR"/>
              </w:rPr>
              <w:t xml:space="preserve"> </w:t>
            </w:r>
            <w:r w:rsidRPr="002D75A2">
              <w:rPr>
                <w:sz w:val="23"/>
                <w:lang w:val="pt-BR"/>
              </w:rPr>
              <w:t>reforma</w:t>
            </w:r>
            <w:r w:rsidRPr="002D75A2">
              <w:rPr>
                <w:spacing w:val="-5"/>
                <w:sz w:val="23"/>
                <w:lang w:val="pt-BR"/>
              </w:rPr>
              <w:t xml:space="preserve"> </w:t>
            </w:r>
            <w:r w:rsidRPr="002D75A2">
              <w:rPr>
                <w:spacing w:val="-2"/>
                <w:sz w:val="23"/>
                <w:lang w:val="pt-BR"/>
              </w:rPr>
              <w:t>agrária.</w:t>
            </w:r>
          </w:p>
        </w:tc>
      </w:tr>
      <w:tr w:rsidR="008A437F" w:rsidRPr="002D75A2" w:rsidTr="00631C3E">
        <w:trPr>
          <w:trHeight w:val="265"/>
        </w:trPr>
        <w:tc>
          <w:tcPr>
            <w:tcW w:w="3579" w:type="dxa"/>
          </w:tcPr>
          <w:p w:rsidR="008A437F" w:rsidRPr="002D75A2" w:rsidRDefault="008A437F" w:rsidP="00E93678">
            <w:pPr>
              <w:pStyle w:val="Corpodetexto"/>
              <w:ind w:firstLine="851"/>
              <w:rPr>
                <w:b/>
                <w:sz w:val="23"/>
                <w:lang w:val="pt-BR"/>
              </w:rPr>
            </w:pPr>
            <w:r w:rsidRPr="002D75A2">
              <w:rPr>
                <w:b/>
                <w:spacing w:val="-4"/>
                <w:sz w:val="23"/>
                <w:lang w:val="pt-BR"/>
              </w:rPr>
              <w:t>META</w:t>
            </w:r>
          </w:p>
        </w:tc>
        <w:tc>
          <w:tcPr>
            <w:tcW w:w="3580" w:type="dxa"/>
          </w:tcPr>
          <w:p w:rsidR="008A437F" w:rsidRPr="002D75A2" w:rsidRDefault="008A437F" w:rsidP="00E93678">
            <w:pPr>
              <w:pStyle w:val="Corpodetexto"/>
              <w:ind w:firstLine="851"/>
              <w:rPr>
                <w:b/>
                <w:sz w:val="23"/>
                <w:lang w:val="pt-BR"/>
              </w:rPr>
            </w:pPr>
            <w:r w:rsidRPr="002D75A2">
              <w:rPr>
                <w:b/>
                <w:spacing w:val="-2"/>
                <w:sz w:val="23"/>
                <w:lang w:val="pt-BR"/>
              </w:rPr>
              <w:t>RESPONSAVEL/Parceiro</w:t>
            </w:r>
          </w:p>
        </w:tc>
        <w:tc>
          <w:tcPr>
            <w:tcW w:w="3579" w:type="dxa"/>
          </w:tcPr>
          <w:p w:rsidR="008A437F" w:rsidRPr="002D75A2" w:rsidRDefault="008A437F" w:rsidP="00E93678">
            <w:pPr>
              <w:pStyle w:val="Corpodetexto"/>
              <w:ind w:firstLine="851"/>
              <w:rPr>
                <w:b/>
                <w:sz w:val="23"/>
                <w:lang w:val="pt-BR"/>
              </w:rPr>
            </w:pPr>
            <w:r w:rsidRPr="002D75A2">
              <w:rPr>
                <w:b/>
                <w:sz w:val="23"/>
                <w:lang w:val="pt-BR"/>
              </w:rPr>
              <w:t>PRAZO</w:t>
            </w:r>
            <w:r w:rsidRPr="002D75A2">
              <w:rPr>
                <w:b/>
                <w:spacing w:val="-6"/>
                <w:sz w:val="23"/>
                <w:lang w:val="pt-BR"/>
              </w:rPr>
              <w:t xml:space="preserve"> </w:t>
            </w:r>
            <w:r w:rsidRPr="002D75A2">
              <w:rPr>
                <w:b/>
                <w:sz w:val="23"/>
                <w:lang w:val="pt-BR"/>
              </w:rPr>
              <w:t>DE</w:t>
            </w:r>
            <w:r w:rsidRPr="002D75A2">
              <w:rPr>
                <w:b/>
                <w:spacing w:val="-2"/>
                <w:sz w:val="23"/>
                <w:lang w:val="pt-BR"/>
              </w:rPr>
              <w:t xml:space="preserve"> EXECUÇÃO</w:t>
            </w:r>
          </w:p>
        </w:tc>
        <w:tc>
          <w:tcPr>
            <w:tcW w:w="3580" w:type="dxa"/>
          </w:tcPr>
          <w:p w:rsidR="008A437F" w:rsidRPr="002D75A2" w:rsidRDefault="008A437F" w:rsidP="00E93678">
            <w:pPr>
              <w:pStyle w:val="Corpodetexto"/>
              <w:ind w:firstLine="851"/>
              <w:rPr>
                <w:b/>
                <w:sz w:val="23"/>
                <w:lang w:val="pt-BR"/>
              </w:rPr>
            </w:pPr>
            <w:r w:rsidRPr="002D75A2">
              <w:rPr>
                <w:b/>
                <w:sz w:val="23"/>
                <w:lang w:val="pt-BR"/>
              </w:rPr>
              <w:t>FONTE</w:t>
            </w:r>
            <w:r w:rsidRPr="002D75A2">
              <w:rPr>
                <w:b/>
                <w:spacing w:val="-5"/>
                <w:sz w:val="23"/>
                <w:lang w:val="pt-BR"/>
              </w:rPr>
              <w:t xml:space="preserve"> </w:t>
            </w:r>
            <w:r w:rsidRPr="002D75A2">
              <w:rPr>
                <w:b/>
                <w:sz w:val="23"/>
                <w:lang w:val="pt-BR"/>
              </w:rPr>
              <w:t>DE</w:t>
            </w:r>
            <w:r w:rsidRPr="002D75A2">
              <w:rPr>
                <w:b/>
                <w:spacing w:val="-4"/>
                <w:sz w:val="23"/>
                <w:lang w:val="pt-BR"/>
              </w:rPr>
              <w:t xml:space="preserve"> </w:t>
            </w:r>
            <w:r w:rsidRPr="002D75A2">
              <w:rPr>
                <w:b/>
                <w:spacing w:val="-2"/>
                <w:sz w:val="23"/>
                <w:lang w:val="pt-BR"/>
              </w:rPr>
              <w:t>RECURSO</w:t>
            </w:r>
          </w:p>
        </w:tc>
      </w:tr>
      <w:tr w:rsidR="008A437F" w:rsidRPr="002D75A2" w:rsidTr="00631C3E">
        <w:trPr>
          <w:trHeight w:val="448"/>
        </w:trPr>
        <w:tc>
          <w:tcPr>
            <w:tcW w:w="3579" w:type="dxa"/>
          </w:tcPr>
          <w:p w:rsidR="008A437F" w:rsidRPr="002D75A2" w:rsidRDefault="008A437F" w:rsidP="00E93678">
            <w:pPr>
              <w:pStyle w:val="Corpodetexto"/>
              <w:ind w:firstLine="851"/>
              <w:rPr>
                <w:lang w:val="pt-BR"/>
              </w:rPr>
            </w:pPr>
          </w:p>
        </w:tc>
        <w:tc>
          <w:tcPr>
            <w:tcW w:w="3580" w:type="dxa"/>
          </w:tcPr>
          <w:p w:rsidR="008A437F" w:rsidRPr="002D75A2" w:rsidRDefault="008A437F" w:rsidP="00E93678">
            <w:pPr>
              <w:pStyle w:val="Corpodetexto"/>
              <w:ind w:firstLine="851"/>
              <w:rPr>
                <w:lang w:val="pt-BR"/>
              </w:rPr>
            </w:pPr>
          </w:p>
        </w:tc>
        <w:tc>
          <w:tcPr>
            <w:tcW w:w="3579" w:type="dxa"/>
          </w:tcPr>
          <w:p w:rsidR="008A437F" w:rsidRPr="002D75A2" w:rsidRDefault="008A437F" w:rsidP="00E93678">
            <w:pPr>
              <w:pStyle w:val="Corpodetexto"/>
              <w:ind w:firstLine="851"/>
              <w:rPr>
                <w:lang w:val="pt-BR"/>
              </w:rPr>
            </w:pPr>
          </w:p>
        </w:tc>
        <w:tc>
          <w:tcPr>
            <w:tcW w:w="3580" w:type="dxa"/>
          </w:tcPr>
          <w:p w:rsidR="008A437F" w:rsidRPr="002D75A2" w:rsidRDefault="008A437F" w:rsidP="00E93678">
            <w:pPr>
              <w:pStyle w:val="Corpodetexto"/>
              <w:ind w:firstLine="851"/>
              <w:rPr>
                <w:lang w:val="pt-BR"/>
              </w:rPr>
            </w:pPr>
          </w:p>
        </w:tc>
      </w:tr>
      <w:tr w:rsidR="008A437F" w:rsidRPr="002D75A2" w:rsidTr="00631C3E">
        <w:trPr>
          <w:trHeight w:val="448"/>
        </w:trPr>
        <w:tc>
          <w:tcPr>
            <w:tcW w:w="3579" w:type="dxa"/>
          </w:tcPr>
          <w:p w:rsidR="008A437F" w:rsidRPr="002D75A2" w:rsidRDefault="008A437F" w:rsidP="00E93678">
            <w:pPr>
              <w:pStyle w:val="Corpodetexto"/>
              <w:ind w:firstLine="851"/>
              <w:rPr>
                <w:lang w:val="pt-BR"/>
              </w:rPr>
            </w:pPr>
          </w:p>
        </w:tc>
        <w:tc>
          <w:tcPr>
            <w:tcW w:w="3580" w:type="dxa"/>
          </w:tcPr>
          <w:p w:rsidR="008A437F" w:rsidRPr="002D75A2" w:rsidRDefault="008A437F" w:rsidP="00E93678">
            <w:pPr>
              <w:pStyle w:val="Corpodetexto"/>
              <w:ind w:firstLine="851"/>
              <w:rPr>
                <w:lang w:val="pt-BR"/>
              </w:rPr>
            </w:pPr>
          </w:p>
        </w:tc>
        <w:tc>
          <w:tcPr>
            <w:tcW w:w="3579" w:type="dxa"/>
          </w:tcPr>
          <w:p w:rsidR="008A437F" w:rsidRPr="002D75A2" w:rsidRDefault="008A437F" w:rsidP="00E93678">
            <w:pPr>
              <w:pStyle w:val="Corpodetexto"/>
              <w:ind w:firstLine="851"/>
              <w:rPr>
                <w:lang w:val="pt-BR"/>
              </w:rPr>
            </w:pPr>
          </w:p>
        </w:tc>
        <w:tc>
          <w:tcPr>
            <w:tcW w:w="3580" w:type="dxa"/>
          </w:tcPr>
          <w:p w:rsidR="008A437F" w:rsidRPr="002D75A2" w:rsidRDefault="008A437F" w:rsidP="00E93678">
            <w:pPr>
              <w:pStyle w:val="Corpodetexto"/>
              <w:ind w:firstLine="851"/>
              <w:rPr>
                <w:lang w:val="pt-BR"/>
              </w:rPr>
            </w:pPr>
          </w:p>
        </w:tc>
      </w:tr>
      <w:tr w:rsidR="008A437F" w:rsidRPr="002D75A2" w:rsidTr="00631C3E">
        <w:trPr>
          <w:trHeight w:val="448"/>
        </w:trPr>
        <w:tc>
          <w:tcPr>
            <w:tcW w:w="3579" w:type="dxa"/>
          </w:tcPr>
          <w:p w:rsidR="008A437F" w:rsidRPr="002D75A2" w:rsidRDefault="008A437F" w:rsidP="00E93678">
            <w:pPr>
              <w:pStyle w:val="Corpodetexto"/>
              <w:ind w:firstLine="851"/>
              <w:rPr>
                <w:lang w:val="pt-BR"/>
              </w:rPr>
            </w:pPr>
          </w:p>
        </w:tc>
        <w:tc>
          <w:tcPr>
            <w:tcW w:w="3580" w:type="dxa"/>
          </w:tcPr>
          <w:p w:rsidR="008A437F" w:rsidRPr="002D75A2" w:rsidRDefault="008A437F" w:rsidP="00E93678">
            <w:pPr>
              <w:pStyle w:val="Corpodetexto"/>
              <w:ind w:firstLine="851"/>
              <w:rPr>
                <w:lang w:val="pt-BR"/>
              </w:rPr>
            </w:pPr>
          </w:p>
        </w:tc>
        <w:tc>
          <w:tcPr>
            <w:tcW w:w="3579" w:type="dxa"/>
          </w:tcPr>
          <w:p w:rsidR="008A437F" w:rsidRPr="002D75A2" w:rsidRDefault="008A437F" w:rsidP="00E93678">
            <w:pPr>
              <w:pStyle w:val="Corpodetexto"/>
              <w:ind w:firstLine="851"/>
              <w:rPr>
                <w:lang w:val="pt-BR"/>
              </w:rPr>
            </w:pPr>
          </w:p>
        </w:tc>
        <w:tc>
          <w:tcPr>
            <w:tcW w:w="3580" w:type="dxa"/>
          </w:tcPr>
          <w:p w:rsidR="008A437F" w:rsidRPr="002D75A2" w:rsidRDefault="008A437F" w:rsidP="00E93678">
            <w:pPr>
              <w:pStyle w:val="Corpodetexto"/>
              <w:ind w:firstLine="851"/>
              <w:rPr>
                <w:lang w:val="pt-BR"/>
              </w:rPr>
            </w:pPr>
          </w:p>
        </w:tc>
      </w:tr>
    </w:tbl>
    <w:p w:rsidR="008A437F" w:rsidRPr="002D75A2" w:rsidRDefault="008A437F" w:rsidP="00E93678">
      <w:pPr>
        <w:pStyle w:val="Corpodetexto"/>
        <w:ind w:firstLine="851"/>
        <w:rPr>
          <w:lang w:val="pt-BR"/>
        </w:rPr>
        <w:sectPr w:rsidR="008A437F" w:rsidRPr="002D75A2">
          <w:pgSz w:w="16850" w:h="11910" w:orient="landscape"/>
          <w:pgMar w:top="1920" w:right="2420" w:bottom="1900" w:left="1040" w:header="1706" w:footer="1718" w:gutter="0"/>
          <w:cols w:space="720"/>
        </w:sectPr>
      </w:pPr>
    </w:p>
    <w:p w:rsidR="008A437F" w:rsidRPr="002D75A2" w:rsidRDefault="008A437F" w:rsidP="00E93678">
      <w:pPr>
        <w:pStyle w:val="Corpodetexto"/>
        <w:ind w:firstLine="851"/>
        <w:rPr>
          <w:b/>
          <w:sz w:val="20"/>
          <w:lang w:val="pt-BR"/>
        </w:rPr>
      </w:pPr>
    </w:p>
    <w:tbl>
      <w:tblPr>
        <w:tblStyle w:val="TableNormal"/>
        <w:tblpPr w:leftFromText="141" w:rightFromText="141" w:vertAnchor="text" w:tblpY="1"/>
        <w:tblOverlap w:val="never"/>
        <w:tblW w:w="14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3"/>
        <w:gridCol w:w="3684"/>
        <w:gridCol w:w="3683"/>
        <w:gridCol w:w="3684"/>
      </w:tblGrid>
      <w:tr w:rsidR="008A437F" w:rsidRPr="002D75A2" w:rsidTr="00D978C0">
        <w:trPr>
          <w:trHeight w:val="790"/>
        </w:trPr>
        <w:tc>
          <w:tcPr>
            <w:tcW w:w="14734" w:type="dxa"/>
            <w:gridSpan w:val="4"/>
            <w:shd w:val="clear" w:color="auto" w:fill="D9D9D9"/>
          </w:tcPr>
          <w:p w:rsidR="008A437F" w:rsidRPr="002D75A2" w:rsidRDefault="008A437F" w:rsidP="00E93678">
            <w:pPr>
              <w:pStyle w:val="Corpodetexto"/>
              <w:ind w:firstLine="851"/>
              <w:rPr>
                <w:b/>
                <w:sz w:val="23"/>
                <w:lang w:val="pt-BR"/>
              </w:rPr>
            </w:pPr>
            <w:r w:rsidRPr="002D75A2">
              <w:rPr>
                <w:b/>
                <w:sz w:val="23"/>
                <w:lang w:val="pt-BR"/>
              </w:rPr>
              <w:t>Diretriz</w:t>
            </w:r>
            <w:r w:rsidRPr="002D75A2">
              <w:rPr>
                <w:b/>
                <w:spacing w:val="-10"/>
                <w:sz w:val="23"/>
                <w:lang w:val="pt-BR"/>
              </w:rPr>
              <w:t xml:space="preserve"> </w:t>
            </w:r>
            <w:r w:rsidRPr="002D75A2">
              <w:rPr>
                <w:b/>
                <w:sz w:val="23"/>
                <w:lang w:val="pt-BR"/>
              </w:rPr>
              <w:t>5:</w:t>
            </w:r>
            <w:r w:rsidRPr="002D75A2">
              <w:rPr>
                <w:b/>
                <w:spacing w:val="-9"/>
                <w:sz w:val="23"/>
                <w:lang w:val="pt-BR"/>
              </w:rPr>
              <w:t xml:space="preserve"> </w:t>
            </w:r>
            <w:r w:rsidRPr="002D75A2">
              <w:rPr>
                <w:b/>
                <w:spacing w:val="-4"/>
                <w:sz w:val="23"/>
                <w:lang w:val="pt-BR"/>
              </w:rPr>
              <w:t>Saúde</w:t>
            </w:r>
          </w:p>
          <w:p w:rsidR="008A437F" w:rsidRPr="002D75A2" w:rsidRDefault="008A437F" w:rsidP="00E93678">
            <w:pPr>
              <w:pStyle w:val="Corpodetexto"/>
              <w:ind w:firstLine="851"/>
              <w:rPr>
                <w:sz w:val="23"/>
                <w:lang w:val="pt-BR"/>
              </w:rPr>
            </w:pPr>
            <w:r w:rsidRPr="002D75A2">
              <w:rPr>
                <w:sz w:val="23"/>
                <w:lang w:val="pt-BR"/>
              </w:rPr>
              <w:t>V - Fortalecimento das</w:t>
            </w:r>
            <w:r w:rsidRPr="002D75A2">
              <w:rPr>
                <w:spacing w:val="-5"/>
                <w:sz w:val="23"/>
                <w:lang w:val="pt-BR"/>
              </w:rPr>
              <w:t xml:space="preserve"> </w:t>
            </w:r>
            <w:r w:rsidRPr="002D75A2">
              <w:rPr>
                <w:sz w:val="23"/>
                <w:lang w:val="pt-BR"/>
              </w:rPr>
              <w:t>ações de</w:t>
            </w:r>
            <w:r w:rsidRPr="002D75A2">
              <w:rPr>
                <w:spacing w:val="-6"/>
                <w:sz w:val="23"/>
                <w:lang w:val="pt-BR"/>
              </w:rPr>
              <w:t xml:space="preserve"> </w:t>
            </w:r>
            <w:r w:rsidRPr="002D75A2">
              <w:rPr>
                <w:sz w:val="23"/>
                <w:lang w:val="pt-BR"/>
              </w:rPr>
              <w:t>alimentação e nutrição</w:t>
            </w:r>
            <w:r w:rsidRPr="002D75A2">
              <w:rPr>
                <w:spacing w:val="-4"/>
                <w:sz w:val="23"/>
                <w:lang w:val="pt-BR"/>
              </w:rPr>
              <w:t xml:space="preserve"> </w:t>
            </w:r>
            <w:r w:rsidRPr="002D75A2">
              <w:rPr>
                <w:sz w:val="23"/>
                <w:lang w:val="pt-BR"/>
              </w:rPr>
              <w:t>em</w:t>
            </w:r>
            <w:r w:rsidRPr="002D75A2">
              <w:rPr>
                <w:spacing w:val="-1"/>
                <w:sz w:val="23"/>
                <w:lang w:val="pt-BR"/>
              </w:rPr>
              <w:t xml:space="preserve"> </w:t>
            </w:r>
            <w:r w:rsidRPr="002D75A2">
              <w:rPr>
                <w:sz w:val="23"/>
                <w:lang w:val="pt-BR"/>
              </w:rPr>
              <w:t>todos</w:t>
            </w:r>
            <w:r w:rsidRPr="002D75A2">
              <w:rPr>
                <w:spacing w:val="-5"/>
                <w:sz w:val="23"/>
                <w:lang w:val="pt-BR"/>
              </w:rPr>
              <w:t xml:space="preserve"> </w:t>
            </w:r>
            <w:r w:rsidRPr="002D75A2">
              <w:rPr>
                <w:sz w:val="23"/>
                <w:lang w:val="pt-BR"/>
              </w:rPr>
              <w:t>os níveis</w:t>
            </w:r>
            <w:r w:rsidRPr="002D75A2">
              <w:rPr>
                <w:spacing w:val="-5"/>
                <w:sz w:val="23"/>
                <w:lang w:val="pt-BR"/>
              </w:rPr>
              <w:t xml:space="preserve"> </w:t>
            </w:r>
            <w:r w:rsidRPr="002D75A2">
              <w:rPr>
                <w:sz w:val="23"/>
                <w:lang w:val="pt-BR"/>
              </w:rPr>
              <w:t>da</w:t>
            </w:r>
            <w:r w:rsidRPr="002D75A2">
              <w:rPr>
                <w:spacing w:val="-7"/>
                <w:sz w:val="23"/>
                <w:lang w:val="pt-BR"/>
              </w:rPr>
              <w:t xml:space="preserve"> </w:t>
            </w:r>
            <w:r w:rsidRPr="002D75A2">
              <w:rPr>
                <w:sz w:val="23"/>
                <w:lang w:val="pt-BR"/>
              </w:rPr>
              <w:t>atenção</w:t>
            </w:r>
            <w:r w:rsidRPr="002D75A2">
              <w:rPr>
                <w:spacing w:val="-4"/>
                <w:sz w:val="23"/>
                <w:lang w:val="pt-BR"/>
              </w:rPr>
              <w:t xml:space="preserve"> </w:t>
            </w:r>
            <w:r w:rsidRPr="002D75A2">
              <w:rPr>
                <w:sz w:val="23"/>
                <w:lang w:val="pt-BR"/>
              </w:rPr>
              <w:t>à saúde,</w:t>
            </w:r>
            <w:r w:rsidRPr="002D75A2">
              <w:rPr>
                <w:spacing w:val="-2"/>
                <w:sz w:val="23"/>
                <w:lang w:val="pt-BR"/>
              </w:rPr>
              <w:t xml:space="preserve"> </w:t>
            </w:r>
            <w:r w:rsidRPr="002D75A2">
              <w:rPr>
                <w:sz w:val="23"/>
                <w:lang w:val="pt-BR"/>
              </w:rPr>
              <w:t>de</w:t>
            </w:r>
            <w:r w:rsidRPr="002D75A2">
              <w:rPr>
                <w:spacing w:val="-6"/>
                <w:sz w:val="23"/>
                <w:lang w:val="pt-BR"/>
              </w:rPr>
              <w:t xml:space="preserve"> </w:t>
            </w:r>
            <w:r w:rsidRPr="002D75A2">
              <w:rPr>
                <w:sz w:val="23"/>
                <w:lang w:val="pt-BR"/>
              </w:rPr>
              <w:t>modo</w:t>
            </w:r>
            <w:r w:rsidRPr="002D75A2">
              <w:rPr>
                <w:spacing w:val="-16"/>
                <w:sz w:val="23"/>
                <w:lang w:val="pt-BR"/>
              </w:rPr>
              <w:t xml:space="preserve"> </w:t>
            </w:r>
            <w:r w:rsidRPr="002D75A2">
              <w:rPr>
                <w:sz w:val="23"/>
                <w:lang w:val="pt-BR"/>
              </w:rPr>
              <w:t>articulado às demais ações de segurança alimentar e nutricional</w:t>
            </w:r>
          </w:p>
        </w:tc>
      </w:tr>
      <w:tr w:rsidR="008A437F" w:rsidRPr="002D75A2" w:rsidTr="00631C3E">
        <w:trPr>
          <w:trHeight w:val="263"/>
        </w:trPr>
        <w:tc>
          <w:tcPr>
            <w:tcW w:w="3683" w:type="dxa"/>
          </w:tcPr>
          <w:p w:rsidR="008A437F" w:rsidRPr="002D75A2" w:rsidRDefault="008A437F" w:rsidP="00E93678">
            <w:pPr>
              <w:pStyle w:val="Corpodetexto"/>
              <w:ind w:firstLine="851"/>
              <w:rPr>
                <w:b/>
                <w:sz w:val="23"/>
                <w:lang w:val="pt-BR"/>
              </w:rPr>
            </w:pPr>
            <w:r w:rsidRPr="002D75A2">
              <w:rPr>
                <w:b/>
                <w:spacing w:val="-4"/>
                <w:sz w:val="23"/>
                <w:lang w:val="pt-BR"/>
              </w:rPr>
              <w:t>META</w:t>
            </w:r>
          </w:p>
        </w:tc>
        <w:tc>
          <w:tcPr>
            <w:tcW w:w="3684" w:type="dxa"/>
          </w:tcPr>
          <w:p w:rsidR="008A437F" w:rsidRPr="002D75A2" w:rsidRDefault="008A437F" w:rsidP="00E93678">
            <w:pPr>
              <w:pStyle w:val="Corpodetexto"/>
              <w:ind w:firstLine="851"/>
              <w:rPr>
                <w:b/>
                <w:sz w:val="23"/>
                <w:lang w:val="pt-BR"/>
              </w:rPr>
            </w:pPr>
            <w:r w:rsidRPr="002D75A2">
              <w:rPr>
                <w:b/>
                <w:spacing w:val="-2"/>
                <w:sz w:val="23"/>
                <w:lang w:val="pt-BR"/>
              </w:rPr>
              <w:t>RESPONSAVEL/Parceiro</w:t>
            </w:r>
          </w:p>
        </w:tc>
        <w:tc>
          <w:tcPr>
            <w:tcW w:w="3683" w:type="dxa"/>
          </w:tcPr>
          <w:p w:rsidR="008A437F" w:rsidRPr="002D75A2" w:rsidRDefault="008A437F" w:rsidP="00E93678">
            <w:pPr>
              <w:pStyle w:val="Corpodetexto"/>
              <w:ind w:firstLine="851"/>
              <w:rPr>
                <w:b/>
                <w:sz w:val="23"/>
                <w:lang w:val="pt-BR"/>
              </w:rPr>
            </w:pPr>
            <w:r w:rsidRPr="002D75A2">
              <w:rPr>
                <w:b/>
                <w:sz w:val="23"/>
                <w:lang w:val="pt-BR"/>
              </w:rPr>
              <w:t>PRAZO</w:t>
            </w:r>
            <w:r w:rsidRPr="002D75A2">
              <w:rPr>
                <w:b/>
                <w:spacing w:val="-6"/>
                <w:sz w:val="23"/>
                <w:lang w:val="pt-BR"/>
              </w:rPr>
              <w:t xml:space="preserve"> </w:t>
            </w:r>
            <w:r w:rsidRPr="002D75A2">
              <w:rPr>
                <w:b/>
                <w:sz w:val="23"/>
                <w:lang w:val="pt-BR"/>
              </w:rPr>
              <w:t>DE</w:t>
            </w:r>
            <w:r w:rsidRPr="002D75A2">
              <w:rPr>
                <w:b/>
                <w:spacing w:val="-2"/>
                <w:sz w:val="23"/>
                <w:lang w:val="pt-BR"/>
              </w:rPr>
              <w:t xml:space="preserve"> EXECUÇÃO</w:t>
            </w:r>
          </w:p>
        </w:tc>
        <w:tc>
          <w:tcPr>
            <w:tcW w:w="3684" w:type="dxa"/>
          </w:tcPr>
          <w:p w:rsidR="008A437F" w:rsidRPr="002D75A2" w:rsidRDefault="008A437F" w:rsidP="00E93678">
            <w:pPr>
              <w:pStyle w:val="Corpodetexto"/>
              <w:ind w:firstLine="851"/>
              <w:rPr>
                <w:b/>
                <w:sz w:val="23"/>
                <w:lang w:val="pt-BR"/>
              </w:rPr>
            </w:pPr>
            <w:r w:rsidRPr="002D75A2">
              <w:rPr>
                <w:b/>
                <w:sz w:val="23"/>
                <w:lang w:val="pt-BR"/>
              </w:rPr>
              <w:t>FONTE</w:t>
            </w:r>
            <w:r w:rsidRPr="002D75A2">
              <w:rPr>
                <w:b/>
                <w:spacing w:val="-5"/>
                <w:sz w:val="23"/>
                <w:lang w:val="pt-BR"/>
              </w:rPr>
              <w:t xml:space="preserve"> </w:t>
            </w:r>
            <w:r w:rsidRPr="002D75A2">
              <w:rPr>
                <w:b/>
                <w:sz w:val="23"/>
                <w:lang w:val="pt-BR"/>
              </w:rPr>
              <w:t>DE</w:t>
            </w:r>
            <w:r w:rsidRPr="002D75A2">
              <w:rPr>
                <w:b/>
                <w:spacing w:val="-4"/>
                <w:sz w:val="23"/>
                <w:lang w:val="pt-BR"/>
              </w:rPr>
              <w:t xml:space="preserve"> </w:t>
            </w:r>
            <w:r w:rsidRPr="002D75A2">
              <w:rPr>
                <w:b/>
                <w:spacing w:val="-2"/>
                <w:sz w:val="23"/>
                <w:lang w:val="pt-BR"/>
              </w:rPr>
              <w:t>RECURSO</w:t>
            </w:r>
          </w:p>
        </w:tc>
      </w:tr>
      <w:tr w:rsidR="008A437F" w:rsidRPr="002D75A2" w:rsidTr="00E93678">
        <w:trPr>
          <w:trHeight w:val="448"/>
        </w:trPr>
        <w:tc>
          <w:tcPr>
            <w:tcW w:w="3683" w:type="dxa"/>
          </w:tcPr>
          <w:p w:rsidR="008A437F" w:rsidRPr="002D75A2" w:rsidRDefault="008A437F" w:rsidP="00E93678">
            <w:pPr>
              <w:pStyle w:val="Corpodetexto"/>
              <w:ind w:left="142" w:right="282"/>
              <w:rPr>
                <w:lang w:val="pt-BR"/>
              </w:rPr>
            </w:pPr>
            <w:r w:rsidRPr="002D75A2">
              <w:rPr>
                <w:szCs w:val="24"/>
                <w:lang w:val="pt" w:eastAsia="pt-BR"/>
              </w:rPr>
              <w:t>Promover ações educativas nas escolas (Palestras) junto a nutricionista para conscientizar o consumo da comida de verdade e eventos como Hiperdia (palestras educativas para Diabéticos e Hipertensos</w:t>
            </w:r>
          </w:p>
        </w:tc>
        <w:tc>
          <w:tcPr>
            <w:tcW w:w="3684" w:type="dxa"/>
            <w:vAlign w:val="center"/>
          </w:tcPr>
          <w:p w:rsidR="008A437F" w:rsidRPr="002D75A2" w:rsidRDefault="008A437F" w:rsidP="00E93678">
            <w:pPr>
              <w:pStyle w:val="Corpodetexto"/>
              <w:jc w:val="center"/>
              <w:rPr>
                <w:szCs w:val="24"/>
              </w:rPr>
            </w:pPr>
            <w:r w:rsidRPr="002D75A2">
              <w:rPr>
                <w:szCs w:val="24"/>
              </w:rPr>
              <w:t>Secretaria de Educação</w:t>
            </w:r>
          </w:p>
          <w:p w:rsidR="008A437F" w:rsidRPr="002D75A2" w:rsidRDefault="008A437F" w:rsidP="00E93678">
            <w:pPr>
              <w:pStyle w:val="Corpodetexto"/>
              <w:jc w:val="center"/>
              <w:rPr>
                <w:lang w:val="pt-BR"/>
              </w:rPr>
            </w:pPr>
            <w:r w:rsidRPr="002D75A2">
              <w:rPr>
                <w:szCs w:val="24"/>
              </w:rPr>
              <w:t>Secretaria de Saúde</w:t>
            </w:r>
          </w:p>
        </w:tc>
        <w:tc>
          <w:tcPr>
            <w:tcW w:w="3683" w:type="dxa"/>
            <w:vAlign w:val="center"/>
          </w:tcPr>
          <w:p w:rsidR="008A437F" w:rsidRPr="002D75A2" w:rsidRDefault="008A437F" w:rsidP="00E93678">
            <w:pPr>
              <w:pStyle w:val="Corpodetexto"/>
              <w:jc w:val="center"/>
              <w:rPr>
                <w:lang w:val="pt-BR"/>
              </w:rPr>
            </w:pPr>
            <w:r w:rsidRPr="002D75A2">
              <w:rPr>
                <w:szCs w:val="24"/>
              </w:rPr>
              <w:t>12 meses</w:t>
            </w:r>
          </w:p>
        </w:tc>
        <w:tc>
          <w:tcPr>
            <w:tcW w:w="3684" w:type="dxa"/>
            <w:vAlign w:val="center"/>
          </w:tcPr>
          <w:p w:rsidR="008A437F" w:rsidRPr="002D75A2" w:rsidRDefault="008A437F" w:rsidP="00E93678">
            <w:pPr>
              <w:pStyle w:val="Corpodetexto"/>
              <w:jc w:val="center"/>
              <w:rPr>
                <w:lang w:val="pt-BR"/>
              </w:rPr>
            </w:pPr>
            <w:r w:rsidRPr="002D75A2">
              <w:rPr>
                <w:szCs w:val="24"/>
              </w:rPr>
              <w:t>Recursos proprios (tecnicos e materiais)</w:t>
            </w:r>
          </w:p>
        </w:tc>
      </w:tr>
      <w:tr w:rsidR="008A437F" w:rsidRPr="002D75A2" w:rsidTr="00E93678">
        <w:trPr>
          <w:trHeight w:val="448"/>
        </w:trPr>
        <w:tc>
          <w:tcPr>
            <w:tcW w:w="3683" w:type="dxa"/>
          </w:tcPr>
          <w:p w:rsidR="008A437F" w:rsidRPr="002D75A2" w:rsidRDefault="00E93678" w:rsidP="00E93678">
            <w:pPr>
              <w:pStyle w:val="Corpodetexto"/>
              <w:ind w:left="142" w:right="282"/>
              <w:rPr>
                <w:szCs w:val="24"/>
                <w:lang w:val="pt" w:eastAsia="pt-BR"/>
              </w:rPr>
            </w:pPr>
            <w:r w:rsidRPr="002D75A2">
              <w:rPr>
                <w:szCs w:val="24"/>
                <w:lang w:val="pt" w:eastAsia="pt-BR"/>
              </w:rPr>
              <w:t>Incentivo</w:t>
            </w:r>
            <w:r w:rsidR="008A437F" w:rsidRPr="002D75A2">
              <w:rPr>
                <w:szCs w:val="24"/>
                <w:lang w:val="pt" w:eastAsia="pt-BR"/>
              </w:rPr>
              <w:t xml:space="preserve"> a oferta de alimentos saudáveis para os grupos municipais de hipertenso, diabéticos, etc., e outros eventos também, </w:t>
            </w:r>
          </w:p>
          <w:p w:rsidR="008A437F" w:rsidRPr="002D75A2" w:rsidRDefault="008A437F" w:rsidP="00E93678">
            <w:pPr>
              <w:pStyle w:val="Corpodetexto"/>
              <w:ind w:left="142" w:firstLine="851"/>
              <w:rPr>
                <w:lang w:val="pt-BR"/>
              </w:rPr>
            </w:pPr>
          </w:p>
        </w:tc>
        <w:tc>
          <w:tcPr>
            <w:tcW w:w="3684" w:type="dxa"/>
            <w:vAlign w:val="center"/>
          </w:tcPr>
          <w:p w:rsidR="008A437F" w:rsidRPr="002D75A2" w:rsidRDefault="008A437F" w:rsidP="00E93678">
            <w:pPr>
              <w:pStyle w:val="Corpodetexto"/>
              <w:jc w:val="center"/>
              <w:rPr>
                <w:lang w:val="pt-BR"/>
              </w:rPr>
            </w:pPr>
            <w:r w:rsidRPr="002D75A2">
              <w:rPr>
                <w:szCs w:val="24"/>
              </w:rPr>
              <w:t>Secretaria de Saúde</w:t>
            </w:r>
          </w:p>
        </w:tc>
        <w:tc>
          <w:tcPr>
            <w:tcW w:w="3683" w:type="dxa"/>
            <w:vAlign w:val="center"/>
          </w:tcPr>
          <w:p w:rsidR="008A437F" w:rsidRPr="002D75A2" w:rsidRDefault="008A437F" w:rsidP="00E93678">
            <w:pPr>
              <w:pStyle w:val="Corpodetexto"/>
              <w:jc w:val="center"/>
              <w:rPr>
                <w:lang w:val="pt-BR"/>
              </w:rPr>
            </w:pPr>
            <w:r w:rsidRPr="002D75A2">
              <w:rPr>
                <w:szCs w:val="24"/>
              </w:rPr>
              <w:t>06 meses</w:t>
            </w:r>
          </w:p>
        </w:tc>
        <w:tc>
          <w:tcPr>
            <w:tcW w:w="3684" w:type="dxa"/>
            <w:vAlign w:val="center"/>
          </w:tcPr>
          <w:p w:rsidR="008A437F" w:rsidRPr="002D75A2" w:rsidRDefault="008A437F" w:rsidP="00E93678">
            <w:pPr>
              <w:pStyle w:val="Corpodetexto"/>
              <w:jc w:val="center"/>
              <w:rPr>
                <w:lang w:val="pt-BR"/>
              </w:rPr>
            </w:pPr>
            <w:r w:rsidRPr="002D75A2">
              <w:rPr>
                <w:szCs w:val="24"/>
              </w:rPr>
              <w:t>Recursos proprios da saúde (mediante utlizadação de licitação ou compra direta)</w:t>
            </w:r>
          </w:p>
        </w:tc>
      </w:tr>
    </w:tbl>
    <w:p w:rsidR="008A437F" w:rsidRPr="002D75A2" w:rsidRDefault="008A437F" w:rsidP="00E93678">
      <w:pPr>
        <w:pStyle w:val="Corpodetexto"/>
        <w:ind w:firstLine="851"/>
        <w:rPr>
          <w:lang w:val="pt-BR"/>
        </w:rPr>
        <w:sectPr w:rsidR="008A437F" w:rsidRPr="002D75A2">
          <w:pgSz w:w="16850" w:h="11910" w:orient="landscape"/>
          <w:pgMar w:top="1920" w:right="2420" w:bottom="1900" w:left="1040" w:header="1706" w:footer="1718" w:gutter="0"/>
          <w:cols w:space="720"/>
        </w:sectPr>
      </w:pPr>
    </w:p>
    <w:p w:rsidR="008A437F" w:rsidRPr="002D75A2" w:rsidRDefault="008A437F" w:rsidP="00E93678">
      <w:pPr>
        <w:pStyle w:val="Corpodetexto"/>
        <w:ind w:firstLine="851"/>
        <w:rPr>
          <w:b/>
          <w:sz w:val="20"/>
          <w:lang w:val="pt-BR"/>
        </w:rPr>
      </w:pPr>
    </w:p>
    <w:tbl>
      <w:tblPr>
        <w:tblStyle w:val="TableNormal"/>
        <w:tblpPr w:leftFromText="141" w:rightFromText="141" w:vertAnchor="text" w:tblpY="1"/>
        <w:tblOverlap w:val="never"/>
        <w:tblW w:w="14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3"/>
        <w:gridCol w:w="3684"/>
        <w:gridCol w:w="3683"/>
        <w:gridCol w:w="3684"/>
      </w:tblGrid>
      <w:tr w:rsidR="008A437F" w:rsidRPr="002D75A2" w:rsidTr="00D978C0">
        <w:trPr>
          <w:trHeight w:val="790"/>
        </w:trPr>
        <w:tc>
          <w:tcPr>
            <w:tcW w:w="14734" w:type="dxa"/>
            <w:gridSpan w:val="4"/>
            <w:shd w:val="clear" w:color="auto" w:fill="D9D9D9"/>
          </w:tcPr>
          <w:p w:rsidR="008A437F" w:rsidRPr="002D75A2" w:rsidRDefault="008A437F" w:rsidP="00E93678">
            <w:pPr>
              <w:pStyle w:val="Corpodetexto"/>
              <w:ind w:firstLine="851"/>
              <w:rPr>
                <w:b/>
                <w:sz w:val="23"/>
                <w:lang w:val="pt-BR"/>
              </w:rPr>
            </w:pPr>
            <w:r w:rsidRPr="002D75A2">
              <w:rPr>
                <w:b/>
                <w:sz w:val="23"/>
                <w:lang w:val="pt-BR"/>
              </w:rPr>
              <w:t>Diretriz</w:t>
            </w:r>
            <w:r w:rsidRPr="002D75A2">
              <w:rPr>
                <w:b/>
                <w:spacing w:val="-12"/>
                <w:sz w:val="23"/>
                <w:lang w:val="pt-BR"/>
              </w:rPr>
              <w:t xml:space="preserve"> </w:t>
            </w:r>
            <w:r w:rsidRPr="002D75A2">
              <w:rPr>
                <w:b/>
                <w:sz w:val="23"/>
                <w:lang w:val="pt-BR"/>
              </w:rPr>
              <w:t>6:</w:t>
            </w:r>
            <w:r w:rsidRPr="002D75A2">
              <w:rPr>
                <w:b/>
                <w:spacing w:val="-11"/>
                <w:sz w:val="23"/>
                <w:lang w:val="pt-BR"/>
              </w:rPr>
              <w:t xml:space="preserve"> </w:t>
            </w:r>
            <w:r w:rsidRPr="002D75A2">
              <w:rPr>
                <w:b/>
                <w:sz w:val="23"/>
                <w:lang w:val="pt-BR"/>
              </w:rPr>
              <w:t>Acesso</w:t>
            </w:r>
            <w:r w:rsidRPr="002D75A2">
              <w:rPr>
                <w:b/>
                <w:spacing w:val="-7"/>
                <w:sz w:val="23"/>
                <w:lang w:val="pt-BR"/>
              </w:rPr>
              <w:t xml:space="preserve"> </w:t>
            </w:r>
            <w:r w:rsidRPr="002D75A2">
              <w:rPr>
                <w:b/>
                <w:sz w:val="23"/>
                <w:lang w:val="pt-BR"/>
              </w:rPr>
              <w:t>universal</w:t>
            </w:r>
            <w:r w:rsidRPr="002D75A2">
              <w:rPr>
                <w:b/>
                <w:spacing w:val="-7"/>
                <w:sz w:val="23"/>
                <w:lang w:val="pt-BR"/>
              </w:rPr>
              <w:t xml:space="preserve"> </w:t>
            </w:r>
            <w:r w:rsidRPr="002D75A2">
              <w:rPr>
                <w:b/>
                <w:sz w:val="23"/>
                <w:lang w:val="pt-BR"/>
              </w:rPr>
              <w:t>à</w:t>
            </w:r>
            <w:r w:rsidRPr="002D75A2">
              <w:rPr>
                <w:b/>
                <w:spacing w:val="-10"/>
                <w:sz w:val="23"/>
                <w:lang w:val="pt-BR"/>
              </w:rPr>
              <w:t xml:space="preserve"> </w:t>
            </w:r>
            <w:r w:rsidRPr="002D75A2">
              <w:rPr>
                <w:b/>
                <w:sz w:val="23"/>
                <w:lang w:val="pt-BR"/>
              </w:rPr>
              <w:t>água</w:t>
            </w:r>
            <w:r w:rsidRPr="002D75A2">
              <w:rPr>
                <w:b/>
                <w:spacing w:val="-11"/>
                <w:sz w:val="23"/>
                <w:lang w:val="pt-BR"/>
              </w:rPr>
              <w:t xml:space="preserve"> </w:t>
            </w:r>
            <w:r w:rsidRPr="002D75A2">
              <w:rPr>
                <w:b/>
                <w:sz w:val="23"/>
                <w:lang w:val="pt-BR"/>
              </w:rPr>
              <w:t>de</w:t>
            </w:r>
            <w:r w:rsidRPr="002D75A2">
              <w:rPr>
                <w:b/>
                <w:spacing w:val="-9"/>
                <w:sz w:val="23"/>
                <w:lang w:val="pt-BR"/>
              </w:rPr>
              <w:t xml:space="preserve"> </w:t>
            </w:r>
            <w:r w:rsidRPr="002D75A2">
              <w:rPr>
                <w:b/>
                <w:sz w:val="23"/>
                <w:lang w:val="pt-BR"/>
              </w:rPr>
              <w:t>qualidade</w:t>
            </w:r>
            <w:r w:rsidRPr="002D75A2">
              <w:rPr>
                <w:b/>
                <w:spacing w:val="-9"/>
                <w:sz w:val="23"/>
                <w:lang w:val="pt-BR"/>
              </w:rPr>
              <w:t xml:space="preserve"> </w:t>
            </w:r>
            <w:r w:rsidRPr="002D75A2">
              <w:rPr>
                <w:b/>
                <w:sz w:val="23"/>
                <w:lang w:val="pt-BR"/>
              </w:rPr>
              <w:t>e</w:t>
            </w:r>
            <w:r w:rsidRPr="002D75A2">
              <w:rPr>
                <w:b/>
                <w:spacing w:val="-9"/>
                <w:sz w:val="23"/>
                <w:lang w:val="pt-BR"/>
              </w:rPr>
              <w:t xml:space="preserve"> </w:t>
            </w:r>
            <w:r w:rsidRPr="002D75A2">
              <w:rPr>
                <w:b/>
                <w:sz w:val="23"/>
                <w:lang w:val="pt-BR"/>
              </w:rPr>
              <w:t>em</w:t>
            </w:r>
            <w:r w:rsidRPr="002D75A2">
              <w:rPr>
                <w:b/>
                <w:spacing w:val="-8"/>
                <w:sz w:val="23"/>
                <w:lang w:val="pt-BR"/>
              </w:rPr>
              <w:t xml:space="preserve"> </w:t>
            </w:r>
            <w:r w:rsidRPr="002D75A2">
              <w:rPr>
                <w:b/>
                <w:sz w:val="23"/>
                <w:lang w:val="pt-BR"/>
              </w:rPr>
              <w:t>quantidade</w:t>
            </w:r>
            <w:r w:rsidRPr="002D75A2">
              <w:rPr>
                <w:b/>
                <w:spacing w:val="-9"/>
                <w:sz w:val="23"/>
                <w:lang w:val="pt-BR"/>
              </w:rPr>
              <w:t xml:space="preserve"> </w:t>
            </w:r>
            <w:r w:rsidRPr="002D75A2">
              <w:rPr>
                <w:b/>
                <w:spacing w:val="-2"/>
                <w:sz w:val="23"/>
                <w:lang w:val="pt-BR"/>
              </w:rPr>
              <w:t>suficiente</w:t>
            </w:r>
          </w:p>
          <w:p w:rsidR="008A437F" w:rsidRPr="002D75A2" w:rsidRDefault="008A437F" w:rsidP="00E93678">
            <w:pPr>
              <w:pStyle w:val="Corpodetexto"/>
              <w:ind w:firstLine="851"/>
              <w:rPr>
                <w:sz w:val="23"/>
                <w:lang w:val="pt-BR"/>
              </w:rPr>
            </w:pPr>
            <w:r w:rsidRPr="002D75A2">
              <w:rPr>
                <w:sz w:val="23"/>
                <w:lang w:val="pt-BR"/>
              </w:rPr>
              <w:t>VI</w:t>
            </w:r>
            <w:r w:rsidRPr="002D75A2">
              <w:rPr>
                <w:spacing w:val="-3"/>
                <w:sz w:val="23"/>
                <w:lang w:val="pt-BR"/>
              </w:rPr>
              <w:t xml:space="preserve"> </w:t>
            </w:r>
            <w:r w:rsidRPr="002D75A2">
              <w:rPr>
                <w:sz w:val="23"/>
                <w:lang w:val="pt-BR"/>
              </w:rPr>
              <w:t>-</w:t>
            </w:r>
            <w:r w:rsidRPr="002D75A2">
              <w:rPr>
                <w:spacing w:val="-5"/>
                <w:sz w:val="23"/>
                <w:lang w:val="pt-BR"/>
              </w:rPr>
              <w:t xml:space="preserve"> </w:t>
            </w:r>
            <w:r w:rsidRPr="002D75A2">
              <w:rPr>
                <w:sz w:val="23"/>
                <w:lang w:val="pt-BR"/>
              </w:rPr>
              <w:t>Promoção</w:t>
            </w:r>
            <w:r w:rsidRPr="002D75A2">
              <w:rPr>
                <w:spacing w:val="-2"/>
                <w:sz w:val="23"/>
                <w:lang w:val="pt-BR"/>
              </w:rPr>
              <w:t xml:space="preserve"> </w:t>
            </w:r>
            <w:r w:rsidRPr="002D75A2">
              <w:rPr>
                <w:sz w:val="23"/>
                <w:lang w:val="pt-BR"/>
              </w:rPr>
              <w:t>do</w:t>
            </w:r>
            <w:r w:rsidRPr="002D75A2">
              <w:rPr>
                <w:spacing w:val="-15"/>
                <w:sz w:val="23"/>
                <w:lang w:val="pt-BR"/>
              </w:rPr>
              <w:t xml:space="preserve"> </w:t>
            </w:r>
            <w:r w:rsidRPr="002D75A2">
              <w:rPr>
                <w:sz w:val="23"/>
                <w:lang w:val="pt-BR"/>
              </w:rPr>
              <w:t>acesso universal</w:t>
            </w:r>
            <w:r w:rsidRPr="002D75A2">
              <w:rPr>
                <w:spacing w:val="-16"/>
                <w:sz w:val="23"/>
                <w:lang w:val="pt-BR"/>
              </w:rPr>
              <w:t xml:space="preserve"> </w:t>
            </w:r>
            <w:r w:rsidRPr="002D75A2">
              <w:rPr>
                <w:sz w:val="23"/>
                <w:lang w:val="pt-BR"/>
              </w:rPr>
              <w:t>à</w:t>
            </w:r>
            <w:r w:rsidRPr="002D75A2">
              <w:rPr>
                <w:spacing w:val="-5"/>
                <w:sz w:val="23"/>
                <w:lang w:val="pt-BR"/>
              </w:rPr>
              <w:t xml:space="preserve"> </w:t>
            </w:r>
            <w:r w:rsidRPr="002D75A2">
              <w:rPr>
                <w:sz w:val="23"/>
                <w:lang w:val="pt-BR"/>
              </w:rPr>
              <w:t>água</w:t>
            </w:r>
            <w:r w:rsidRPr="002D75A2">
              <w:rPr>
                <w:spacing w:val="-5"/>
                <w:sz w:val="23"/>
                <w:lang w:val="pt-BR"/>
              </w:rPr>
              <w:t xml:space="preserve"> </w:t>
            </w:r>
            <w:r w:rsidRPr="002D75A2">
              <w:rPr>
                <w:sz w:val="23"/>
                <w:lang w:val="pt-BR"/>
              </w:rPr>
              <w:t>de</w:t>
            </w:r>
            <w:r w:rsidRPr="002D75A2">
              <w:rPr>
                <w:spacing w:val="-4"/>
                <w:sz w:val="23"/>
                <w:lang w:val="pt-BR"/>
              </w:rPr>
              <w:t xml:space="preserve"> </w:t>
            </w:r>
            <w:r w:rsidRPr="002D75A2">
              <w:rPr>
                <w:sz w:val="23"/>
                <w:lang w:val="pt-BR"/>
              </w:rPr>
              <w:t>qualidade</w:t>
            </w:r>
            <w:r w:rsidRPr="002D75A2">
              <w:rPr>
                <w:spacing w:val="-17"/>
                <w:sz w:val="23"/>
                <w:lang w:val="pt-BR"/>
              </w:rPr>
              <w:t xml:space="preserve"> </w:t>
            </w:r>
            <w:r w:rsidRPr="002D75A2">
              <w:rPr>
                <w:sz w:val="23"/>
                <w:lang w:val="pt-BR"/>
              </w:rPr>
              <w:t>e em quantidade</w:t>
            </w:r>
            <w:r w:rsidRPr="002D75A2">
              <w:rPr>
                <w:spacing w:val="-17"/>
                <w:sz w:val="23"/>
                <w:lang w:val="pt-BR"/>
              </w:rPr>
              <w:t xml:space="preserve"> </w:t>
            </w:r>
            <w:r w:rsidRPr="002D75A2">
              <w:rPr>
                <w:sz w:val="23"/>
                <w:lang w:val="pt-BR"/>
              </w:rPr>
              <w:t>suficiente,</w:t>
            </w:r>
            <w:r w:rsidRPr="002D75A2">
              <w:rPr>
                <w:spacing w:val="-13"/>
                <w:sz w:val="23"/>
                <w:lang w:val="pt-BR"/>
              </w:rPr>
              <w:t xml:space="preserve"> </w:t>
            </w:r>
            <w:r w:rsidRPr="002D75A2">
              <w:rPr>
                <w:sz w:val="23"/>
                <w:lang w:val="pt-BR"/>
              </w:rPr>
              <w:t>com prioridade</w:t>
            </w:r>
            <w:r w:rsidRPr="002D75A2">
              <w:rPr>
                <w:spacing w:val="-17"/>
                <w:sz w:val="23"/>
                <w:lang w:val="pt-BR"/>
              </w:rPr>
              <w:t xml:space="preserve"> </w:t>
            </w:r>
            <w:r w:rsidRPr="002D75A2">
              <w:rPr>
                <w:sz w:val="23"/>
                <w:lang w:val="pt-BR"/>
              </w:rPr>
              <w:t>para</w:t>
            </w:r>
            <w:r w:rsidRPr="002D75A2">
              <w:rPr>
                <w:spacing w:val="-5"/>
                <w:sz w:val="23"/>
                <w:lang w:val="pt-BR"/>
              </w:rPr>
              <w:t xml:space="preserve"> </w:t>
            </w:r>
            <w:r w:rsidRPr="002D75A2">
              <w:rPr>
                <w:sz w:val="23"/>
                <w:lang w:val="pt-BR"/>
              </w:rPr>
              <w:t>as</w:t>
            </w:r>
            <w:r w:rsidRPr="002D75A2">
              <w:rPr>
                <w:spacing w:val="-3"/>
                <w:sz w:val="23"/>
                <w:lang w:val="pt-BR"/>
              </w:rPr>
              <w:t xml:space="preserve"> </w:t>
            </w:r>
            <w:r w:rsidRPr="002D75A2">
              <w:rPr>
                <w:sz w:val="23"/>
                <w:lang w:val="pt-BR"/>
              </w:rPr>
              <w:t>famílias em</w:t>
            </w:r>
            <w:r w:rsidRPr="002D75A2">
              <w:rPr>
                <w:spacing w:val="-15"/>
                <w:sz w:val="23"/>
                <w:lang w:val="pt-BR"/>
              </w:rPr>
              <w:t xml:space="preserve"> </w:t>
            </w:r>
            <w:r w:rsidRPr="002D75A2">
              <w:rPr>
                <w:sz w:val="23"/>
                <w:lang w:val="pt-BR"/>
              </w:rPr>
              <w:t>situação</w:t>
            </w:r>
            <w:r w:rsidRPr="002D75A2">
              <w:rPr>
                <w:spacing w:val="-13"/>
                <w:sz w:val="23"/>
                <w:lang w:val="pt-BR"/>
              </w:rPr>
              <w:t xml:space="preserve"> </w:t>
            </w:r>
            <w:r w:rsidRPr="002D75A2">
              <w:rPr>
                <w:sz w:val="23"/>
                <w:lang w:val="pt-BR"/>
              </w:rPr>
              <w:t>de</w:t>
            </w:r>
            <w:r w:rsidRPr="002D75A2">
              <w:rPr>
                <w:spacing w:val="-12"/>
                <w:sz w:val="23"/>
                <w:lang w:val="pt-BR"/>
              </w:rPr>
              <w:t xml:space="preserve"> </w:t>
            </w:r>
            <w:r w:rsidRPr="002D75A2">
              <w:rPr>
                <w:sz w:val="23"/>
                <w:lang w:val="pt-BR"/>
              </w:rPr>
              <w:t>insegurança</w:t>
            </w:r>
            <w:r w:rsidRPr="002D75A2">
              <w:rPr>
                <w:spacing w:val="-18"/>
                <w:sz w:val="23"/>
                <w:lang w:val="pt-BR"/>
              </w:rPr>
              <w:t xml:space="preserve"> </w:t>
            </w:r>
            <w:r w:rsidRPr="002D75A2">
              <w:rPr>
                <w:sz w:val="23"/>
                <w:lang w:val="pt-BR"/>
              </w:rPr>
              <w:t>hídrica</w:t>
            </w:r>
            <w:r w:rsidRPr="002D75A2">
              <w:rPr>
                <w:spacing w:val="-18"/>
                <w:sz w:val="23"/>
                <w:lang w:val="pt-BR"/>
              </w:rPr>
              <w:t xml:space="preserve"> </w:t>
            </w:r>
            <w:r w:rsidRPr="002D75A2">
              <w:rPr>
                <w:sz w:val="23"/>
                <w:lang w:val="pt-BR"/>
              </w:rPr>
              <w:t>e</w:t>
            </w:r>
            <w:r w:rsidRPr="002D75A2">
              <w:rPr>
                <w:spacing w:val="-10"/>
                <w:sz w:val="23"/>
                <w:lang w:val="pt-BR"/>
              </w:rPr>
              <w:t xml:space="preserve"> </w:t>
            </w:r>
            <w:r w:rsidRPr="002D75A2">
              <w:rPr>
                <w:sz w:val="23"/>
                <w:lang w:val="pt-BR"/>
              </w:rPr>
              <w:t>para</w:t>
            </w:r>
            <w:r w:rsidRPr="002D75A2">
              <w:rPr>
                <w:spacing w:val="-10"/>
                <w:sz w:val="23"/>
                <w:lang w:val="pt-BR"/>
              </w:rPr>
              <w:t xml:space="preserve"> </w:t>
            </w:r>
            <w:r w:rsidRPr="002D75A2">
              <w:rPr>
                <w:sz w:val="23"/>
                <w:lang w:val="pt-BR"/>
              </w:rPr>
              <w:t>a</w:t>
            </w:r>
            <w:r w:rsidRPr="002D75A2">
              <w:rPr>
                <w:spacing w:val="-10"/>
                <w:sz w:val="23"/>
                <w:lang w:val="pt-BR"/>
              </w:rPr>
              <w:t xml:space="preserve"> </w:t>
            </w:r>
            <w:r w:rsidRPr="002D75A2">
              <w:rPr>
                <w:sz w:val="23"/>
                <w:lang w:val="pt-BR"/>
              </w:rPr>
              <w:t>produção</w:t>
            </w:r>
            <w:r w:rsidRPr="002D75A2">
              <w:rPr>
                <w:spacing w:val="-16"/>
                <w:sz w:val="23"/>
                <w:lang w:val="pt-BR"/>
              </w:rPr>
              <w:t xml:space="preserve"> </w:t>
            </w:r>
            <w:r w:rsidRPr="002D75A2">
              <w:rPr>
                <w:sz w:val="23"/>
                <w:lang w:val="pt-BR"/>
              </w:rPr>
              <w:t>de</w:t>
            </w:r>
            <w:r w:rsidRPr="002D75A2">
              <w:rPr>
                <w:spacing w:val="-18"/>
                <w:sz w:val="23"/>
                <w:lang w:val="pt-BR"/>
              </w:rPr>
              <w:t xml:space="preserve"> </w:t>
            </w:r>
            <w:r w:rsidRPr="002D75A2">
              <w:rPr>
                <w:sz w:val="23"/>
                <w:lang w:val="pt-BR"/>
              </w:rPr>
              <w:t>alimentos</w:t>
            </w:r>
            <w:r w:rsidRPr="002D75A2">
              <w:rPr>
                <w:spacing w:val="-17"/>
                <w:sz w:val="23"/>
                <w:lang w:val="pt-BR"/>
              </w:rPr>
              <w:t xml:space="preserve"> </w:t>
            </w:r>
            <w:r w:rsidRPr="002D75A2">
              <w:rPr>
                <w:sz w:val="23"/>
                <w:lang w:val="pt-BR"/>
              </w:rPr>
              <w:t>da</w:t>
            </w:r>
            <w:r w:rsidRPr="002D75A2">
              <w:rPr>
                <w:spacing w:val="-10"/>
                <w:sz w:val="23"/>
                <w:lang w:val="pt-BR"/>
              </w:rPr>
              <w:t xml:space="preserve"> </w:t>
            </w:r>
            <w:r w:rsidRPr="002D75A2">
              <w:rPr>
                <w:sz w:val="23"/>
                <w:lang w:val="pt-BR"/>
              </w:rPr>
              <w:t>agricultura</w:t>
            </w:r>
            <w:r w:rsidRPr="002D75A2">
              <w:rPr>
                <w:spacing w:val="-18"/>
                <w:sz w:val="23"/>
                <w:lang w:val="pt-BR"/>
              </w:rPr>
              <w:t xml:space="preserve"> </w:t>
            </w:r>
            <w:r w:rsidRPr="002D75A2">
              <w:rPr>
                <w:sz w:val="23"/>
                <w:lang w:val="pt-BR"/>
              </w:rPr>
              <w:t>familiar</w:t>
            </w:r>
            <w:r w:rsidRPr="002D75A2">
              <w:rPr>
                <w:spacing w:val="-5"/>
                <w:sz w:val="23"/>
                <w:lang w:val="pt-BR"/>
              </w:rPr>
              <w:t xml:space="preserve"> </w:t>
            </w:r>
            <w:r w:rsidRPr="002D75A2">
              <w:rPr>
                <w:sz w:val="23"/>
                <w:lang w:val="pt-BR"/>
              </w:rPr>
              <w:t>e</w:t>
            </w:r>
            <w:r w:rsidRPr="002D75A2">
              <w:rPr>
                <w:spacing w:val="-9"/>
                <w:sz w:val="23"/>
                <w:lang w:val="pt-BR"/>
              </w:rPr>
              <w:t xml:space="preserve"> </w:t>
            </w:r>
            <w:r w:rsidRPr="002D75A2">
              <w:rPr>
                <w:sz w:val="23"/>
                <w:lang w:val="pt-BR"/>
              </w:rPr>
              <w:t>da</w:t>
            </w:r>
            <w:r w:rsidRPr="002D75A2">
              <w:rPr>
                <w:spacing w:val="-10"/>
                <w:sz w:val="23"/>
                <w:lang w:val="pt-BR"/>
              </w:rPr>
              <w:t xml:space="preserve"> </w:t>
            </w:r>
            <w:r w:rsidRPr="002D75A2">
              <w:rPr>
                <w:sz w:val="23"/>
                <w:lang w:val="pt-BR"/>
              </w:rPr>
              <w:t>pesca</w:t>
            </w:r>
            <w:r w:rsidRPr="002D75A2">
              <w:rPr>
                <w:spacing w:val="-10"/>
                <w:sz w:val="23"/>
                <w:lang w:val="pt-BR"/>
              </w:rPr>
              <w:t xml:space="preserve"> </w:t>
            </w:r>
            <w:r w:rsidRPr="002D75A2">
              <w:rPr>
                <w:sz w:val="23"/>
                <w:lang w:val="pt-BR"/>
              </w:rPr>
              <w:t>e</w:t>
            </w:r>
            <w:r w:rsidRPr="002D75A2">
              <w:rPr>
                <w:spacing w:val="-9"/>
                <w:sz w:val="23"/>
                <w:lang w:val="pt-BR"/>
              </w:rPr>
              <w:t xml:space="preserve"> </w:t>
            </w:r>
            <w:r w:rsidRPr="002D75A2">
              <w:rPr>
                <w:spacing w:val="-2"/>
                <w:sz w:val="23"/>
                <w:lang w:val="pt-BR"/>
              </w:rPr>
              <w:t>aquicultura.</w:t>
            </w:r>
          </w:p>
        </w:tc>
      </w:tr>
      <w:tr w:rsidR="008A437F" w:rsidRPr="002D75A2" w:rsidTr="00631C3E">
        <w:trPr>
          <w:trHeight w:val="263"/>
        </w:trPr>
        <w:tc>
          <w:tcPr>
            <w:tcW w:w="3683" w:type="dxa"/>
          </w:tcPr>
          <w:p w:rsidR="008A437F" w:rsidRPr="002D75A2" w:rsidRDefault="008A437F" w:rsidP="00E93678">
            <w:pPr>
              <w:pStyle w:val="Corpodetexto"/>
              <w:ind w:firstLine="851"/>
              <w:rPr>
                <w:b/>
                <w:sz w:val="23"/>
                <w:lang w:val="pt-BR"/>
              </w:rPr>
            </w:pPr>
            <w:r w:rsidRPr="002D75A2">
              <w:rPr>
                <w:b/>
                <w:spacing w:val="-4"/>
                <w:sz w:val="23"/>
                <w:lang w:val="pt-BR"/>
              </w:rPr>
              <w:t>META</w:t>
            </w:r>
          </w:p>
        </w:tc>
        <w:tc>
          <w:tcPr>
            <w:tcW w:w="3684" w:type="dxa"/>
          </w:tcPr>
          <w:p w:rsidR="008A437F" w:rsidRPr="002D75A2" w:rsidRDefault="008A437F" w:rsidP="00E93678">
            <w:pPr>
              <w:pStyle w:val="Corpodetexto"/>
              <w:ind w:firstLine="851"/>
              <w:rPr>
                <w:b/>
                <w:sz w:val="23"/>
                <w:lang w:val="pt-BR"/>
              </w:rPr>
            </w:pPr>
            <w:r w:rsidRPr="002D75A2">
              <w:rPr>
                <w:b/>
                <w:spacing w:val="-2"/>
                <w:sz w:val="23"/>
                <w:lang w:val="pt-BR"/>
              </w:rPr>
              <w:t>RESPONSAVEL/Parceiro</w:t>
            </w:r>
          </w:p>
        </w:tc>
        <w:tc>
          <w:tcPr>
            <w:tcW w:w="3683" w:type="dxa"/>
          </w:tcPr>
          <w:p w:rsidR="008A437F" w:rsidRPr="002D75A2" w:rsidRDefault="008A437F" w:rsidP="00E93678">
            <w:pPr>
              <w:pStyle w:val="Corpodetexto"/>
              <w:ind w:firstLine="851"/>
              <w:rPr>
                <w:b/>
                <w:sz w:val="23"/>
                <w:lang w:val="pt-BR"/>
              </w:rPr>
            </w:pPr>
            <w:r w:rsidRPr="002D75A2">
              <w:rPr>
                <w:b/>
                <w:sz w:val="23"/>
                <w:lang w:val="pt-BR"/>
              </w:rPr>
              <w:t>PRAZO</w:t>
            </w:r>
            <w:r w:rsidRPr="002D75A2">
              <w:rPr>
                <w:b/>
                <w:spacing w:val="-6"/>
                <w:sz w:val="23"/>
                <w:lang w:val="pt-BR"/>
              </w:rPr>
              <w:t xml:space="preserve"> </w:t>
            </w:r>
            <w:r w:rsidRPr="002D75A2">
              <w:rPr>
                <w:b/>
                <w:sz w:val="23"/>
                <w:lang w:val="pt-BR"/>
              </w:rPr>
              <w:t>DE</w:t>
            </w:r>
            <w:r w:rsidRPr="002D75A2">
              <w:rPr>
                <w:b/>
                <w:spacing w:val="-2"/>
                <w:sz w:val="23"/>
                <w:lang w:val="pt-BR"/>
              </w:rPr>
              <w:t xml:space="preserve"> EXECUÇÃO</w:t>
            </w:r>
          </w:p>
        </w:tc>
        <w:tc>
          <w:tcPr>
            <w:tcW w:w="3684" w:type="dxa"/>
          </w:tcPr>
          <w:p w:rsidR="008A437F" w:rsidRPr="002D75A2" w:rsidRDefault="008A437F" w:rsidP="00E93678">
            <w:pPr>
              <w:pStyle w:val="Corpodetexto"/>
              <w:ind w:firstLine="851"/>
              <w:rPr>
                <w:b/>
                <w:sz w:val="23"/>
                <w:lang w:val="pt-BR"/>
              </w:rPr>
            </w:pPr>
            <w:r w:rsidRPr="002D75A2">
              <w:rPr>
                <w:b/>
                <w:sz w:val="23"/>
                <w:lang w:val="pt-BR"/>
              </w:rPr>
              <w:t>FONTE</w:t>
            </w:r>
            <w:r w:rsidRPr="002D75A2">
              <w:rPr>
                <w:b/>
                <w:spacing w:val="-5"/>
                <w:sz w:val="23"/>
                <w:lang w:val="pt-BR"/>
              </w:rPr>
              <w:t xml:space="preserve"> </w:t>
            </w:r>
            <w:r w:rsidRPr="002D75A2">
              <w:rPr>
                <w:b/>
                <w:sz w:val="23"/>
                <w:lang w:val="pt-BR"/>
              </w:rPr>
              <w:t>DE</w:t>
            </w:r>
            <w:r w:rsidRPr="002D75A2">
              <w:rPr>
                <w:b/>
                <w:spacing w:val="-4"/>
                <w:sz w:val="23"/>
                <w:lang w:val="pt-BR"/>
              </w:rPr>
              <w:t xml:space="preserve"> </w:t>
            </w:r>
            <w:r w:rsidRPr="002D75A2">
              <w:rPr>
                <w:b/>
                <w:spacing w:val="-2"/>
                <w:sz w:val="23"/>
                <w:lang w:val="pt-BR"/>
              </w:rPr>
              <w:t>RECURSO</w:t>
            </w:r>
          </w:p>
        </w:tc>
      </w:tr>
      <w:tr w:rsidR="008A437F" w:rsidRPr="002D75A2" w:rsidTr="00E93678">
        <w:trPr>
          <w:trHeight w:val="448"/>
        </w:trPr>
        <w:tc>
          <w:tcPr>
            <w:tcW w:w="3683" w:type="dxa"/>
          </w:tcPr>
          <w:p w:rsidR="008A437F" w:rsidRPr="002D75A2" w:rsidRDefault="008A437F" w:rsidP="00E93678">
            <w:pPr>
              <w:pStyle w:val="Corpodetexto"/>
              <w:ind w:right="282"/>
              <w:rPr>
                <w:lang w:val="pt-BR"/>
              </w:rPr>
            </w:pPr>
            <w:r w:rsidRPr="002D75A2">
              <w:rPr>
                <w:lang w:val="pt-BR"/>
              </w:rPr>
              <w:t xml:space="preserve">Tabular dados de produtor com solicitação para reflorestamento </w:t>
            </w:r>
          </w:p>
        </w:tc>
        <w:tc>
          <w:tcPr>
            <w:tcW w:w="3684" w:type="dxa"/>
            <w:vAlign w:val="center"/>
          </w:tcPr>
          <w:p w:rsidR="008A437F" w:rsidRPr="002D75A2" w:rsidRDefault="008A437F" w:rsidP="00E93678">
            <w:pPr>
              <w:pStyle w:val="Corpodetexto"/>
              <w:jc w:val="center"/>
              <w:rPr>
                <w:lang w:val="pt-BR"/>
              </w:rPr>
            </w:pPr>
            <w:r w:rsidRPr="002D75A2">
              <w:rPr>
                <w:lang w:val="pt-BR"/>
              </w:rPr>
              <w:t>Secretaria de Agricultura</w:t>
            </w:r>
          </w:p>
        </w:tc>
        <w:tc>
          <w:tcPr>
            <w:tcW w:w="3683" w:type="dxa"/>
            <w:vAlign w:val="center"/>
          </w:tcPr>
          <w:p w:rsidR="008A437F" w:rsidRPr="002D75A2" w:rsidRDefault="008A437F" w:rsidP="00E93678">
            <w:pPr>
              <w:pStyle w:val="Corpodetexto"/>
              <w:jc w:val="center"/>
              <w:rPr>
                <w:lang w:val="pt-BR"/>
              </w:rPr>
            </w:pPr>
            <w:r w:rsidRPr="002D75A2">
              <w:rPr>
                <w:lang w:val="pt-BR"/>
              </w:rPr>
              <w:t>06 meses</w:t>
            </w:r>
          </w:p>
        </w:tc>
        <w:tc>
          <w:tcPr>
            <w:tcW w:w="3684" w:type="dxa"/>
            <w:vAlign w:val="center"/>
          </w:tcPr>
          <w:p w:rsidR="008A437F" w:rsidRPr="002D75A2" w:rsidRDefault="008A437F" w:rsidP="00E93678">
            <w:pPr>
              <w:pStyle w:val="Corpodetexto"/>
              <w:jc w:val="center"/>
              <w:rPr>
                <w:lang w:val="pt-BR"/>
              </w:rPr>
            </w:pPr>
            <w:r w:rsidRPr="002D75A2">
              <w:rPr>
                <w:szCs w:val="24"/>
              </w:rPr>
              <w:t>Recursos proprios (tecnicos e materiais)</w:t>
            </w:r>
          </w:p>
        </w:tc>
      </w:tr>
      <w:tr w:rsidR="008A437F" w:rsidRPr="002D75A2" w:rsidTr="00E93678">
        <w:trPr>
          <w:trHeight w:val="448"/>
        </w:trPr>
        <w:tc>
          <w:tcPr>
            <w:tcW w:w="3683" w:type="dxa"/>
          </w:tcPr>
          <w:p w:rsidR="008A437F" w:rsidRPr="002D75A2" w:rsidRDefault="008A437F" w:rsidP="00E93678">
            <w:pPr>
              <w:pStyle w:val="Corpodetexto"/>
              <w:ind w:right="282"/>
              <w:rPr>
                <w:lang w:val="pt-BR"/>
              </w:rPr>
            </w:pPr>
            <w:r w:rsidRPr="002D75A2">
              <w:rPr>
                <w:lang w:val="pt-BR"/>
              </w:rPr>
              <w:t xml:space="preserve">Levantamento de dados de produtores rurais com poços individuais, para posterior orientação técnica </w:t>
            </w:r>
          </w:p>
        </w:tc>
        <w:tc>
          <w:tcPr>
            <w:tcW w:w="3684" w:type="dxa"/>
            <w:vAlign w:val="center"/>
          </w:tcPr>
          <w:p w:rsidR="008A437F" w:rsidRPr="002D75A2" w:rsidRDefault="008A437F" w:rsidP="00E93678">
            <w:pPr>
              <w:pStyle w:val="Corpodetexto"/>
              <w:jc w:val="center"/>
              <w:rPr>
                <w:lang w:val="pt-BR"/>
              </w:rPr>
            </w:pPr>
            <w:r w:rsidRPr="002D75A2">
              <w:rPr>
                <w:lang w:val="pt-BR"/>
              </w:rPr>
              <w:t>Secretaria de Agricultura</w:t>
            </w:r>
          </w:p>
        </w:tc>
        <w:tc>
          <w:tcPr>
            <w:tcW w:w="3683" w:type="dxa"/>
            <w:vAlign w:val="center"/>
          </w:tcPr>
          <w:p w:rsidR="008A437F" w:rsidRPr="002D75A2" w:rsidRDefault="008A437F" w:rsidP="00E93678">
            <w:pPr>
              <w:pStyle w:val="Corpodetexto"/>
              <w:jc w:val="center"/>
              <w:rPr>
                <w:lang w:val="pt-BR"/>
              </w:rPr>
            </w:pPr>
            <w:r w:rsidRPr="002D75A2">
              <w:rPr>
                <w:lang w:val="pt-BR"/>
              </w:rPr>
              <w:t>06 meses</w:t>
            </w:r>
          </w:p>
        </w:tc>
        <w:tc>
          <w:tcPr>
            <w:tcW w:w="3684" w:type="dxa"/>
            <w:vAlign w:val="center"/>
          </w:tcPr>
          <w:p w:rsidR="008A437F" w:rsidRPr="002D75A2" w:rsidRDefault="008A437F" w:rsidP="00E93678">
            <w:pPr>
              <w:pStyle w:val="Corpodetexto"/>
              <w:jc w:val="center"/>
              <w:rPr>
                <w:lang w:val="pt-BR"/>
              </w:rPr>
            </w:pPr>
            <w:r w:rsidRPr="002D75A2">
              <w:rPr>
                <w:szCs w:val="24"/>
              </w:rPr>
              <w:t>Recursos proprios (tecnicos e materiais)</w:t>
            </w:r>
          </w:p>
        </w:tc>
      </w:tr>
      <w:tr w:rsidR="008A437F" w:rsidRPr="002D75A2" w:rsidTr="00E93678">
        <w:trPr>
          <w:trHeight w:val="448"/>
        </w:trPr>
        <w:tc>
          <w:tcPr>
            <w:tcW w:w="3683" w:type="dxa"/>
          </w:tcPr>
          <w:p w:rsidR="008A437F" w:rsidRPr="002D75A2" w:rsidRDefault="008A437F" w:rsidP="00E93678">
            <w:pPr>
              <w:pStyle w:val="Corpodetexto"/>
              <w:ind w:right="282"/>
              <w:rPr>
                <w:lang w:val="pt-BR"/>
              </w:rPr>
            </w:pPr>
            <w:r w:rsidRPr="002D75A2">
              <w:t>Promover campanhas sobre o uso consciente da água e a preservação dos recursos naturais.</w:t>
            </w:r>
          </w:p>
        </w:tc>
        <w:tc>
          <w:tcPr>
            <w:tcW w:w="3684" w:type="dxa"/>
            <w:vAlign w:val="center"/>
          </w:tcPr>
          <w:p w:rsidR="008A437F" w:rsidRPr="002D75A2" w:rsidRDefault="008A437F" w:rsidP="00E93678">
            <w:pPr>
              <w:pStyle w:val="Corpodetexto"/>
              <w:jc w:val="center"/>
              <w:rPr>
                <w:lang w:val="pt-BR"/>
              </w:rPr>
            </w:pPr>
            <w:r w:rsidRPr="002D75A2">
              <w:rPr>
                <w:lang w:val="pt-BR"/>
              </w:rPr>
              <w:t>Secretaria de Educação.</w:t>
            </w:r>
          </w:p>
          <w:p w:rsidR="008A437F" w:rsidRPr="002D75A2" w:rsidRDefault="008A437F" w:rsidP="00E93678">
            <w:pPr>
              <w:pStyle w:val="Corpodetexto"/>
              <w:jc w:val="center"/>
              <w:rPr>
                <w:lang w:val="pt-BR"/>
              </w:rPr>
            </w:pPr>
            <w:r w:rsidRPr="002D75A2">
              <w:rPr>
                <w:lang w:val="pt-BR"/>
              </w:rPr>
              <w:t>Secretaria de Saúde</w:t>
            </w:r>
          </w:p>
          <w:p w:rsidR="008A437F" w:rsidRPr="002D75A2" w:rsidRDefault="008A437F" w:rsidP="00E93678">
            <w:pPr>
              <w:pStyle w:val="Corpodetexto"/>
              <w:jc w:val="center"/>
              <w:rPr>
                <w:lang w:val="pt-BR"/>
              </w:rPr>
            </w:pPr>
            <w:r w:rsidRPr="002D75A2">
              <w:rPr>
                <w:lang w:val="pt-BR"/>
              </w:rPr>
              <w:t>Secretaria de Assistência</w:t>
            </w:r>
          </w:p>
          <w:p w:rsidR="008A437F" w:rsidRPr="002D75A2" w:rsidRDefault="008A437F" w:rsidP="00E93678">
            <w:pPr>
              <w:pStyle w:val="Corpodetexto"/>
              <w:jc w:val="center"/>
              <w:rPr>
                <w:lang w:val="pt-BR"/>
              </w:rPr>
            </w:pPr>
            <w:r w:rsidRPr="002D75A2">
              <w:rPr>
                <w:lang w:val="pt-BR"/>
              </w:rPr>
              <w:t>Secretaria de Agricultura</w:t>
            </w:r>
          </w:p>
        </w:tc>
        <w:tc>
          <w:tcPr>
            <w:tcW w:w="3683" w:type="dxa"/>
            <w:vAlign w:val="center"/>
          </w:tcPr>
          <w:p w:rsidR="008A437F" w:rsidRPr="002D75A2" w:rsidRDefault="008A437F" w:rsidP="00E93678">
            <w:pPr>
              <w:pStyle w:val="Corpodetexto"/>
              <w:jc w:val="center"/>
              <w:rPr>
                <w:lang w:val="pt-BR"/>
              </w:rPr>
            </w:pPr>
            <w:r w:rsidRPr="002D75A2">
              <w:rPr>
                <w:lang w:val="pt-BR"/>
              </w:rPr>
              <w:t>12 meses</w:t>
            </w:r>
          </w:p>
        </w:tc>
        <w:tc>
          <w:tcPr>
            <w:tcW w:w="3684" w:type="dxa"/>
            <w:vAlign w:val="center"/>
          </w:tcPr>
          <w:p w:rsidR="008A437F" w:rsidRPr="002D75A2" w:rsidRDefault="008A437F" w:rsidP="00E93678">
            <w:pPr>
              <w:pStyle w:val="Corpodetexto"/>
              <w:jc w:val="center"/>
              <w:rPr>
                <w:szCs w:val="24"/>
              </w:rPr>
            </w:pPr>
            <w:r w:rsidRPr="002D75A2">
              <w:rPr>
                <w:szCs w:val="24"/>
              </w:rPr>
              <w:t>Recursos proprios (tecnicos e materiais)</w:t>
            </w:r>
          </w:p>
        </w:tc>
      </w:tr>
    </w:tbl>
    <w:p w:rsidR="008A437F" w:rsidRPr="002D75A2" w:rsidRDefault="00D978C0" w:rsidP="00E93678">
      <w:pPr>
        <w:pStyle w:val="Corpodetexto"/>
        <w:ind w:firstLine="851"/>
        <w:rPr>
          <w:lang w:val="pt-BR"/>
        </w:rPr>
        <w:sectPr w:rsidR="008A437F" w:rsidRPr="002D75A2">
          <w:pgSz w:w="16850" w:h="11910" w:orient="landscape"/>
          <w:pgMar w:top="1920" w:right="2420" w:bottom="1900" w:left="1040" w:header="1706" w:footer="1718" w:gutter="0"/>
          <w:cols w:space="720"/>
        </w:sectPr>
      </w:pPr>
      <w:r>
        <w:rPr>
          <w:lang w:val="pt-BR"/>
        </w:rPr>
        <w:br w:type="textWrapping" w:clear="all"/>
      </w:r>
    </w:p>
    <w:p w:rsidR="008A437F" w:rsidRPr="002D75A2" w:rsidRDefault="008A437F" w:rsidP="00E93678">
      <w:pPr>
        <w:pStyle w:val="Corpodetexto"/>
        <w:ind w:firstLine="851"/>
        <w:rPr>
          <w:b/>
          <w:sz w:val="20"/>
          <w:lang w:val="pt-BR"/>
        </w:rPr>
      </w:pPr>
    </w:p>
    <w:tbl>
      <w:tblPr>
        <w:tblStyle w:val="TableNormal"/>
        <w:tblW w:w="14743"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5"/>
        <w:gridCol w:w="3686"/>
        <w:gridCol w:w="3686"/>
        <w:gridCol w:w="3686"/>
      </w:tblGrid>
      <w:tr w:rsidR="008A437F" w:rsidRPr="002D75A2" w:rsidTr="00D978C0">
        <w:trPr>
          <w:trHeight w:val="1058"/>
        </w:trPr>
        <w:tc>
          <w:tcPr>
            <w:tcW w:w="14743" w:type="dxa"/>
            <w:gridSpan w:val="4"/>
            <w:shd w:val="clear" w:color="auto" w:fill="D9D9D9"/>
          </w:tcPr>
          <w:p w:rsidR="008A437F" w:rsidRPr="002D75A2" w:rsidRDefault="008A437F" w:rsidP="00E93678">
            <w:pPr>
              <w:pStyle w:val="Corpodetexto"/>
              <w:ind w:firstLine="851"/>
              <w:rPr>
                <w:b/>
                <w:sz w:val="23"/>
                <w:lang w:val="pt-BR"/>
              </w:rPr>
            </w:pPr>
            <w:r w:rsidRPr="002D75A2">
              <w:rPr>
                <w:b/>
                <w:sz w:val="23"/>
                <w:lang w:val="pt-BR"/>
              </w:rPr>
              <w:t>Diretriz</w:t>
            </w:r>
            <w:r w:rsidRPr="002D75A2">
              <w:rPr>
                <w:b/>
                <w:spacing w:val="-8"/>
                <w:sz w:val="23"/>
                <w:lang w:val="pt-BR"/>
              </w:rPr>
              <w:t xml:space="preserve"> </w:t>
            </w:r>
            <w:r w:rsidRPr="002D75A2">
              <w:rPr>
                <w:b/>
                <w:sz w:val="23"/>
                <w:lang w:val="pt-BR"/>
              </w:rPr>
              <w:t>7:</w:t>
            </w:r>
            <w:r w:rsidRPr="002D75A2">
              <w:rPr>
                <w:b/>
                <w:spacing w:val="-8"/>
                <w:sz w:val="23"/>
                <w:lang w:val="pt-BR"/>
              </w:rPr>
              <w:t xml:space="preserve"> </w:t>
            </w:r>
            <w:r w:rsidRPr="002D75A2">
              <w:rPr>
                <w:b/>
                <w:sz w:val="23"/>
                <w:lang w:val="pt-BR"/>
              </w:rPr>
              <w:t>Promoção</w:t>
            </w:r>
            <w:r w:rsidRPr="002D75A2">
              <w:rPr>
                <w:b/>
                <w:spacing w:val="-3"/>
                <w:sz w:val="23"/>
                <w:lang w:val="pt-BR"/>
              </w:rPr>
              <w:t xml:space="preserve"> </w:t>
            </w:r>
            <w:r w:rsidRPr="002D75A2">
              <w:rPr>
                <w:b/>
                <w:sz w:val="23"/>
                <w:lang w:val="pt-BR"/>
              </w:rPr>
              <w:t>da</w:t>
            </w:r>
            <w:r w:rsidRPr="002D75A2">
              <w:rPr>
                <w:b/>
                <w:spacing w:val="-6"/>
                <w:sz w:val="23"/>
                <w:lang w:val="pt-BR"/>
              </w:rPr>
              <w:t xml:space="preserve"> </w:t>
            </w:r>
            <w:r w:rsidRPr="002D75A2">
              <w:rPr>
                <w:b/>
                <w:sz w:val="23"/>
                <w:lang w:val="pt-BR"/>
              </w:rPr>
              <w:t>San</w:t>
            </w:r>
            <w:r w:rsidRPr="002D75A2">
              <w:rPr>
                <w:b/>
                <w:spacing w:val="1"/>
                <w:sz w:val="23"/>
                <w:lang w:val="pt-BR"/>
              </w:rPr>
              <w:t xml:space="preserve"> </w:t>
            </w:r>
            <w:r w:rsidRPr="002D75A2">
              <w:rPr>
                <w:b/>
                <w:sz w:val="23"/>
                <w:lang w:val="pt-BR"/>
              </w:rPr>
              <w:t>e</w:t>
            </w:r>
            <w:r w:rsidRPr="002D75A2">
              <w:rPr>
                <w:b/>
                <w:spacing w:val="-5"/>
                <w:sz w:val="23"/>
                <w:lang w:val="pt-BR"/>
              </w:rPr>
              <w:t xml:space="preserve"> </w:t>
            </w:r>
            <w:r w:rsidRPr="002D75A2">
              <w:rPr>
                <w:b/>
                <w:sz w:val="23"/>
                <w:lang w:val="pt-BR"/>
              </w:rPr>
              <w:t>Soberania</w:t>
            </w:r>
            <w:r w:rsidRPr="002D75A2">
              <w:rPr>
                <w:b/>
                <w:spacing w:val="-7"/>
                <w:sz w:val="23"/>
                <w:lang w:val="pt-BR"/>
              </w:rPr>
              <w:t xml:space="preserve"> </w:t>
            </w:r>
            <w:r w:rsidRPr="002D75A2">
              <w:rPr>
                <w:b/>
                <w:sz w:val="23"/>
                <w:lang w:val="pt-BR"/>
              </w:rPr>
              <w:t>Alimentar</w:t>
            </w:r>
            <w:r w:rsidRPr="002D75A2">
              <w:rPr>
                <w:b/>
                <w:spacing w:val="-2"/>
                <w:sz w:val="23"/>
                <w:lang w:val="pt-BR"/>
              </w:rPr>
              <w:t xml:space="preserve"> </w:t>
            </w:r>
            <w:r w:rsidRPr="002D75A2">
              <w:rPr>
                <w:b/>
                <w:sz w:val="23"/>
                <w:lang w:val="pt-BR"/>
              </w:rPr>
              <w:t>em</w:t>
            </w:r>
            <w:r w:rsidRPr="002D75A2">
              <w:rPr>
                <w:b/>
                <w:spacing w:val="-5"/>
                <w:sz w:val="23"/>
                <w:lang w:val="pt-BR"/>
              </w:rPr>
              <w:t xml:space="preserve"> </w:t>
            </w:r>
            <w:proofErr w:type="spellStart"/>
            <w:r w:rsidRPr="002D75A2">
              <w:rPr>
                <w:b/>
                <w:sz w:val="23"/>
                <w:lang w:val="pt-BR"/>
              </w:rPr>
              <w:t>Ambito</w:t>
            </w:r>
            <w:proofErr w:type="spellEnd"/>
            <w:r w:rsidRPr="002D75A2">
              <w:rPr>
                <w:b/>
                <w:spacing w:val="-2"/>
                <w:sz w:val="23"/>
                <w:lang w:val="pt-BR"/>
              </w:rPr>
              <w:t xml:space="preserve"> Internacional</w:t>
            </w:r>
          </w:p>
          <w:p w:rsidR="008A437F" w:rsidRPr="002D75A2" w:rsidRDefault="008A437F" w:rsidP="00E93678">
            <w:pPr>
              <w:pStyle w:val="Corpodetexto"/>
              <w:ind w:firstLine="851"/>
              <w:rPr>
                <w:sz w:val="23"/>
                <w:lang w:val="pt-BR"/>
              </w:rPr>
            </w:pPr>
            <w:r w:rsidRPr="002D75A2">
              <w:rPr>
                <w:sz w:val="23"/>
                <w:lang w:val="pt-BR"/>
              </w:rPr>
              <w:t>VII</w:t>
            </w:r>
            <w:r w:rsidRPr="002D75A2">
              <w:rPr>
                <w:spacing w:val="-13"/>
                <w:sz w:val="23"/>
                <w:lang w:val="pt-BR"/>
              </w:rPr>
              <w:t xml:space="preserve"> </w:t>
            </w:r>
            <w:r w:rsidRPr="002D75A2">
              <w:rPr>
                <w:sz w:val="23"/>
                <w:lang w:val="pt-BR"/>
              </w:rPr>
              <w:t>-</w:t>
            </w:r>
            <w:r w:rsidRPr="002D75A2">
              <w:rPr>
                <w:spacing w:val="-13"/>
                <w:sz w:val="23"/>
                <w:lang w:val="pt-BR"/>
              </w:rPr>
              <w:t xml:space="preserve"> </w:t>
            </w:r>
            <w:r w:rsidRPr="002D75A2">
              <w:rPr>
                <w:sz w:val="23"/>
                <w:lang w:val="pt-BR"/>
              </w:rPr>
              <w:t>Apoio</w:t>
            </w:r>
            <w:r w:rsidRPr="002D75A2">
              <w:rPr>
                <w:spacing w:val="-12"/>
                <w:sz w:val="23"/>
                <w:lang w:val="pt-BR"/>
              </w:rPr>
              <w:t xml:space="preserve"> </w:t>
            </w:r>
            <w:r w:rsidRPr="002D75A2">
              <w:rPr>
                <w:sz w:val="23"/>
                <w:lang w:val="pt-BR"/>
              </w:rPr>
              <w:t>a</w:t>
            </w:r>
            <w:r w:rsidRPr="002D75A2">
              <w:rPr>
                <w:spacing w:val="-13"/>
                <w:sz w:val="23"/>
                <w:lang w:val="pt-BR"/>
              </w:rPr>
              <w:t xml:space="preserve"> </w:t>
            </w:r>
            <w:r w:rsidRPr="002D75A2">
              <w:rPr>
                <w:sz w:val="23"/>
                <w:lang w:val="pt-BR"/>
              </w:rPr>
              <w:t>iniciativas</w:t>
            </w:r>
            <w:r w:rsidRPr="002D75A2">
              <w:rPr>
                <w:spacing w:val="-13"/>
                <w:sz w:val="23"/>
                <w:lang w:val="pt-BR"/>
              </w:rPr>
              <w:t xml:space="preserve"> </w:t>
            </w:r>
            <w:r w:rsidRPr="002D75A2">
              <w:rPr>
                <w:sz w:val="23"/>
                <w:lang w:val="pt-BR"/>
              </w:rPr>
              <w:t>de</w:t>
            </w:r>
            <w:r w:rsidRPr="002D75A2">
              <w:rPr>
                <w:spacing w:val="-12"/>
                <w:sz w:val="23"/>
                <w:lang w:val="pt-BR"/>
              </w:rPr>
              <w:t xml:space="preserve"> </w:t>
            </w:r>
            <w:r w:rsidRPr="002D75A2">
              <w:rPr>
                <w:sz w:val="23"/>
                <w:lang w:val="pt-BR"/>
              </w:rPr>
              <w:t>promoção</w:t>
            </w:r>
            <w:r w:rsidRPr="002D75A2">
              <w:rPr>
                <w:spacing w:val="-13"/>
                <w:sz w:val="23"/>
                <w:lang w:val="pt-BR"/>
              </w:rPr>
              <w:t xml:space="preserve"> </w:t>
            </w:r>
            <w:r w:rsidRPr="002D75A2">
              <w:rPr>
                <w:sz w:val="23"/>
                <w:lang w:val="pt-BR"/>
              </w:rPr>
              <w:t>da</w:t>
            </w:r>
            <w:r w:rsidRPr="002D75A2">
              <w:rPr>
                <w:spacing w:val="-13"/>
                <w:sz w:val="23"/>
                <w:lang w:val="pt-BR"/>
              </w:rPr>
              <w:t xml:space="preserve"> </w:t>
            </w:r>
            <w:r w:rsidRPr="002D75A2">
              <w:rPr>
                <w:sz w:val="23"/>
                <w:lang w:val="pt-BR"/>
              </w:rPr>
              <w:t>soberania</w:t>
            </w:r>
            <w:r w:rsidRPr="002D75A2">
              <w:rPr>
                <w:spacing w:val="-12"/>
                <w:sz w:val="23"/>
                <w:lang w:val="pt-BR"/>
              </w:rPr>
              <w:t xml:space="preserve"> </w:t>
            </w:r>
            <w:r w:rsidRPr="002D75A2">
              <w:rPr>
                <w:sz w:val="23"/>
                <w:lang w:val="pt-BR"/>
              </w:rPr>
              <w:t>alimentar,</w:t>
            </w:r>
            <w:r w:rsidRPr="002D75A2">
              <w:rPr>
                <w:spacing w:val="-13"/>
                <w:sz w:val="23"/>
                <w:lang w:val="pt-BR"/>
              </w:rPr>
              <w:t xml:space="preserve"> </w:t>
            </w:r>
            <w:r w:rsidRPr="002D75A2">
              <w:rPr>
                <w:sz w:val="23"/>
                <w:lang w:val="pt-BR"/>
              </w:rPr>
              <w:t>segurança</w:t>
            </w:r>
            <w:r w:rsidRPr="002D75A2">
              <w:rPr>
                <w:spacing w:val="-13"/>
                <w:sz w:val="23"/>
                <w:lang w:val="pt-BR"/>
              </w:rPr>
              <w:t xml:space="preserve"> </w:t>
            </w:r>
            <w:r w:rsidRPr="002D75A2">
              <w:rPr>
                <w:sz w:val="23"/>
                <w:lang w:val="pt-BR"/>
              </w:rPr>
              <w:t>alimentar</w:t>
            </w:r>
            <w:r w:rsidRPr="002D75A2">
              <w:rPr>
                <w:spacing w:val="-12"/>
                <w:sz w:val="23"/>
                <w:lang w:val="pt-BR"/>
              </w:rPr>
              <w:t xml:space="preserve"> </w:t>
            </w:r>
            <w:r w:rsidRPr="002D75A2">
              <w:rPr>
                <w:sz w:val="23"/>
                <w:lang w:val="pt-BR"/>
              </w:rPr>
              <w:t>e</w:t>
            </w:r>
            <w:r w:rsidRPr="002D75A2">
              <w:rPr>
                <w:spacing w:val="-13"/>
                <w:sz w:val="23"/>
                <w:lang w:val="pt-BR"/>
              </w:rPr>
              <w:t xml:space="preserve"> </w:t>
            </w:r>
            <w:r w:rsidRPr="002D75A2">
              <w:rPr>
                <w:sz w:val="23"/>
                <w:lang w:val="pt-BR"/>
              </w:rPr>
              <w:t>nutricional</w:t>
            </w:r>
            <w:r w:rsidRPr="002D75A2">
              <w:rPr>
                <w:spacing w:val="-13"/>
                <w:sz w:val="23"/>
                <w:lang w:val="pt-BR"/>
              </w:rPr>
              <w:t xml:space="preserve"> </w:t>
            </w:r>
            <w:r w:rsidRPr="002D75A2">
              <w:rPr>
                <w:sz w:val="23"/>
                <w:lang w:val="pt-BR"/>
              </w:rPr>
              <w:t>e</w:t>
            </w:r>
            <w:r w:rsidRPr="002D75A2">
              <w:rPr>
                <w:spacing w:val="-12"/>
                <w:sz w:val="23"/>
                <w:lang w:val="pt-BR"/>
              </w:rPr>
              <w:t xml:space="preserve"> </w:t>
            </w:r>
            <w:r w:rsidRPr="002D75A2">
              <w:rPr>
                <w:sz w:val="23"/>
                <w:lang w:val="pt-BR"/>
              </w:rPr>
              <w:t>do</w:t>
            </w:r>
            <w:r w:rsidRPr="002D75A2">
              <w:rPr>
                <w:spacing w:val="-13"/>
                <w:sz w:val="23"/>
                <w:lang w:val="pt-BR"/>
              </w:rPr>
              <w:t xml:space="preserve"> </w:t>
            </w:r>
            <w:r w:rsidRPr="002D75A2">
              <w:rPr>
                <w:sz w:val="23"/>
                <w:lang w:val="pt-BR"/>
              </w:rPr>
              <w:t>direito</w:t>
            </w:r>
            <w:r w:rsidRPr="002D75A2">
              <w:rPr>
                <w:spacing w:val="-13"/>
                <w:sz w:val="23"/>
                <w:lang w:val="pt-BR"/>
              </w:rPr>
              <w:t xml:space="preserve"> </w:t>
            </w:r>
            <w:r w:rsidRPr="002D75A2">
              <w:rPr>
                <w:sz w:val="23"/>
                <w:lang w:val="pt-BR"/>
              </w:rPr>
              <w:t xml:space="preserve">humano </w:t>
            </w:r>
            <w:r w:rsidRPr="002D75A2">
              <w:rPr>
                <w:spacing w:val="-2"/>
                <w:sz w:val="23"/>
                <w:lang w:val="pt-BR"/>
              </w:rPr>
              <w:t>à</w:t>
            </w:r>
            <w:r w:rsidRPr="002D75A2">
              <w:rPr>
                <w:spacing w:val="-11"/>
                <w:sz w:val="23"/>
                <w:lang w:val="pt-BR"/>
              </w:rPr>
              <w:t xml:space="preserve"> </w:t>
            </w:r>
            <w:r w:rsidRPr="002D75A2">
              <w:rPr>
                <w:spacing w:val="-2"/>
                <w:sz w:val="23"/>
                <w:lang w:val="pt-BR"/>
              </w:rPr>
              <w:t>alimentação</w:t>
            </w:r>
            <w:r w:rsidRPr="002D75A2">
              <w:rPr>
                <w:spacing w:val="-3"/>
                <w:sz w:val="23"/>
                <w:lang w:val="pt-BR"/>
              </w:rPr>
              <w:t xml:space="preserve"> </w:t>
            </w:r>
            <w:proofErr w:type="spellStart"/>
            <w:r w:rsidRPr="002D75A2">
              <w:rPr>
                <w:spacing w:val="-2"/>
                <w:sz w:val="23"/>
                <w:lang w:val="pt-BR"/>
              </w:rPr>
              <w:t>adequadaem</w:t>
            </w:r>
            <w:proofErr w:type="spellEnd"/>
            <w:r w:rsidRPr="002D75A2">
              <w:rPr>
                <w:spacing w:val="-2"/>
                <w:sz w:val="23"/>
                <w:lang w:val="pt-BR"/>
              </w:rPr>
              <w:t xml:space="preserve"> âmbito</w:t>
            </w:r>
            <w:r w:rsidRPr="002D75A2">
              <w:rPr>
                <w:spacing w:val="14"/>
                <w:sz w:val="23"/>
                <w:lang w:val="pt-BR"/>
              </w:rPr>
              <w:t xml:space="preserve"> </w:t>
            </w:r>
            <w:r w:rsidRPr="002D75A2">
              <w:rPr>
                <w:spacing w:val="-2"/>
                <w:sz w:val="23"/>
                <w:lang w:val="pt-BR"/>
              </w:rPr>
              <w:t>internacional</w:t>
            </w:r>
            <w:r w:rsidRPr="002D75A2">
              <w:rPr>
                <w:spacing w:val="-11"/>
                <w:sz w:val="23"/>
                <w:lang w:val="pt-BR"/>
              </w:rPr>
              <w:t xml:space="preserve"> </w:t>
            </w:r>
            <w:r w:rsidRPr="002D75A2">
              <w:rPr>
                <w:spacing w:val="-2"/>
                <w:sz w:val="23"/>
                <w:lang w:val="pt-BR"/>
              </w:rPr>
              <w:t>e</w:t>
            </w:r>
            <w:r w:rsidRPr="002D75A2">
              <w:rPr>
                <w:spacing w:val="11"/>
                <w:sz w:val="23"/>
                <w:lang w:val="pt-BR"/>
              </w:rPr>
              <w:t xml:space="preserve"> </w:t>
            </w:r>
            <w:r w:rsidRPr="002D75A2">
              <w:rPr>
                <w:spacing w:val="-2"/>
                <w:sz w:val="23"/>
                <w:lang w:val="pt-BR"/>
              </w:rPr>
              <w:t>a</w:t>
            </w:r>
            <w:r w:rsidRPr="002D75A2">
              <w:rPr>
                <w:spacing w:val="-7"/>
                <w:sz w:val="23"/>
                <w:lang w:val="pt-BR"/>
              </w:rPr>
              <w:t xml:space="preserve"> </w:t>
            </w:r>
            <w:r w:rsidRPr="002D75A2">
              <w:rPr>
                <w:spacing w:val="-2"/>
                <w:sz w:val="23"/>
                <w:lang w:val="pt-BR"/>
              </w:rPr>
              <w:t>negociações</w:t>
            </w:r>
            <w:r w:rsidRPr="002D75A2">
              <w:rPr>
                <w:spacing w:val="12"/>
                <w:sz w:val="23"/>
                <w:lang w:val="pt-BR"/>
              </w:rPr>
              <w:t xml:space="preserve"> </w:t>
            </w:r>
            <w:r w:rsidRPr="002D75A2">
              <w:rPr>
                <w:spacing w:val="-2"/>
                <w:sz w:val="23"/>
                <w:lang w:val="pt-BR"/>
              </w:rPr>
              <w:t>internacionais</w:t>
            </w:r>
            <w:r w:rsidRPr="002D75A2">
              <w:rPr>
                <w:spacing w:val="-5"/>
                <w:sz w:val="23"/>
                <w:lang w:val="pt-BR"/>
              </w:rPr>
              <w:t xml:space="preserve"> </w:t>
            </w:r>
            <w:r w:rsidRPr="002D75A2">
              <w:rPr>
                <w:spacing w:val="-2"/>
                <w:sz w:val="23"/>
                <w:lang w:val="pt-BR"/>
              </w:rPr>
              <w:t>baseadas</w:t>
            </w:r>
            <w:r w:rsidRPr="002D75A2">
              <w:rPr>
                <w:spacing w:val="-5"/>
                <w:sz w:val="23"/>
                <w:lang w:val="pt-BR"/>
              </w:rPr>
              <w:t xml:space="preserve"> </w:t>
            </w:r>
            <w:r w:rsidRPr="002D75A2">
              <w:rPr>
                <w:spacing w:val="-2"/>
                <w:sz w:val="23"/>
                <w:lang w:val="pt-BR"/>
              </w:rPr>
              <w:t>nos</w:t>
            </w:r>
            <w:r w:rsidRPr="002D75A2">
              <w:rPr>
                <w:spacing w:val="-5"/>
                <w:sz w:val="23"/>
                <w:lang w:val="pt-BR"/>
              </w:rPr>
              <w:t xml:space="preserve"> </w:t>
            </w:r>
            <w:r w:rsidRPr="002D75A2">
              <w:rPr>
                <w:spacing w:val="-2"/>
                <w:sz w:val="23"/>
                <w:lang w:val="pt-BR"/>
              </w:rPr>
              <w:t>princípios</w:t>
            </w:r>
            <w:r w:rsidRPr="002D75A2">
              <w:rPr>
                <w:spacing w:val="-11"/>
                <w:sz w:val="23"/>
                <w:lang w:val="pt-BR"/>
              </w:rPr>
              <w:t xml:space="preserve"> </w:t>
            </w:r>
            <w:r w:rsidRPr="002D75A2">
              <w:rPr>
                <w:spacing w:val="-2"/>
                <w:sz w:val="23"/>
                <w:lang w:val="pt-BR"/>
              </w:rPr>
              <w:t>e</w:t>
            </w:r>
            <w:r w:rsidRPr="002D75A2">
              <w:rPr>
                <w:spacing w:val="-6"/>
                <w:sz w:val="23"/>
                <w:lang w:val="pt-BR"/>
              </w:rPr>
              <w:t xml:space="preserve"> </w:t>
            </w:r>
            <w:r w:rsidRPr="002D75A2">
              <w:rPr>
                <w:spacing w:val="-2"/>
                <w:sz w:val="23"/>
                <w:lang w:val="pt-BR"/>
              </w:rPr>
              <w:t xml:space="preserve">diretrizes </w:t>
            </w:r>
            <w:r w:rsidRPr="002D75A2">
              <w:rPr>
                <w:sz w:val="23"/>
                <w:lang w:val="pt-BR"/>
              </w:rPr>
              <w:t>da Lei no 11.346, de 2006.</w:t>
            </w:r>
          </w:p>
        </w:tc>
      </w:tr>
      <w:tr w:rsidR="008A437F" w:rsidRPr="002D75A2" w:rsidTr="00631C3E">
        <w:trPr>
          <w:trHeight w:val="263"/>
        </w:trPr>
        <w:tc>
          <w:tcPr>
            <w:tcW w:w="3685" w:type="dxa"/>
          </w:tcPr>
          <w:p w:rsidR="008A437F" w:rsidRPr="002D75A2" w:rsidRDefault="008A437F" w:rsidP="00E93678">
            <w:pPr>
              <w:pStyle w:val="Corpodetexto"/>
              <w:ind w:firstLine="851"/>
              <w:rPr>
                <w:b/>
                <w:sz w:val="23"/>
                <w:lang w:val="pt-BR"/>
              </w:rPr>
            </w:pPr>
            <w:r w:rsidRPr="002D75A2">
              <w:rPr>
                <w:b/>
                <w:spacing w:val="-4"/>
                <w:sz w:val="23"/>
                <w:lang w:val="pt-BR"/>
              </w:rPr>
              <w:t>META</w:t>
            </w:r>
          </w:p>
        </w:tc>
        <w:tc>
          <w:tcPr>
            <w:tcW w:w="3686" w:type="dxa"/>
          </w:tcPr>
          <w:p w:rsidR="008A437F" w:rsidRPr="002D75A2" w:rsidRDefault="008A437F" w:rsidP="00E93678">
            <w:pPr>
              <w:pStyle w:val="Corpodetexto"/>
              <w:ind w:firstLine="851"/>
              <w:rPr>
                <w:b/>
                <w:sz w:val="23"/>
                <w:lang w:val="pt-BR"/>
              </w:rPr>
            </w:pPr>
            <w:r w:rsidRPr="002D75A2">
              <w:rPr>
                <w:b/>
                <w:spacing w:val="-2"/>
                <w:sz w:val="23"/>
                <w:lang w:val="pt-BR"/>
              </w:rPr>
              <w:t>RESPONSAVEL/Parceiro</w:t>
            </w:r>
          </w:p>
        </w:tc>
        <w:tc>
          <w:tcPr>
            <w:tcW w:w="3686" w:type="dxa"/>
          </w:tcPr>
          <w:p w:rsidR="008A437F" w:rsidRPr="002D75A2" w:rsidRDefault="008A437F" w:rsidP="00E93678">
            <w:pPr>
              <w:pStyle w:val="Corpodetexto"/>
              <w:ind w:firstLine="851"/>
              <w:rPr>
                <w:b/>
                <w:sz w:val="23"/>
                <w:lang w:val="pt-BR"/>
              </w:rPr>
            </w:pPr>
            <w:r w:rsidRPr="002D75A2">
              <w:rPr>
                <w:b/>
                <w:sz w:val="23"/>
                <w:lang w:val="pt-BR"/>
              </w:rPr>
              <w:t>PRAZO</w:t>
            </w:r>
            <w:r w:rsidRPr="002D75A2">
              <w:rPr>
                <w:b/>
                <w:spacing w:val="-6"/>
                <w:sz w:val="23"/>
                <w:lang w:val="pt-BR"/>
              </w:rPr>
              <w:t xml:space="preserve"> </w:t>
            </w:r>
            <w:r w:rsidRPr="002D75A2">
              <w:rPr>
                <w:b/>
                <w:sz w:val="23"/>
                <w:lang w:val="pt-BR"/>
              </w:rPr>
              <w:t>DE</w:t>
            </w:r>
            <w:r w:rsidRPr="002D75A2">
              <w:rPr>
                <w:b/>
                <w:spacing w:val="-2"/>
                <w:sz w:val="23"/>
                <w:lang w:val="pt-BR"/>
              </w:rPr>
              <w:t xml:space="preserve"> EXECUÇÃO</w:t>
            </w:r>
          </w:p>
        </w:tc>
        <w:tc>
          <w:tcPr>
            <w:tcW w:w="3686" w:type="dxa"/>
          </w:tcPr>
          <w:p w:rsidR="008A437F" w:rsidRPr="002D75A2" w:rsidRDefault="008A437F" w:rsidP="00E93678">
            <w:pPr>
              <w:pStyle w:val="Corpodetexto"/>
              <w:ind w:firstLine="851"/>
              <w:rPr>
                <w:b/>
                <w:sz w:val="23"/>
                <w:lang w:val="pt-BR"/>
              </w:rPr>
            </w:pPr>
            <w:r w:rsidRPr="002D75A2">
              <w:rPr>
                <w:b/>
                <w:sz w:val="23"/>
                <w:lang w:val="pt-BR"/>
              </w:rPr>
              <w:t>FONTE</w:t>
            </w:r>
            <w:r w:rsidRPr="002D75A2">
              <w:rPr>
                <w:b/>
                <w:spacing w:val="-5"/>
                <w:sz w:val="23"/>
                <w:lang w:val="pt-BR"/>
              </w:rPr>
              <w:t xml:space="preserve"> </w:t>
            </w:r>
            <w:r w:rsidRPr="002D75A2">
              <w:rPr>
                <w:b/>
                <w:sz w:val="23"/>
                <w:lang w:val="pt-BR"/>
              </w:rPr>
              <w:t>DE</w:t>
            </w:r>
            <w:r w:rsidRPr="002D75A2">
              <w:rPr>
                <w:b/>
                <w:spacing w:val="-4"/>
                <w:sz w:val="23"/>
                <w:lang w:val="pt-BR"/>
              </w:rPr>
              <w:t xml:space="preserve"> </w:t>
            </w:r>
            <w:r w:rsidRPr="002D75A2">
              <w:rPr>
                <w:b/>
                <w:spacing w:val="-2"/>
                <w:sz w:val="23"/>
                <w:lang w:val="pt-BR"/>
              </w:rPr>
              <w:t>RECURSO</w:t>
            </w:r>
          </w:p>
        </w:tc>
      </w:tr>
      <w:tr w:rsidR="008A437F" w:rsidRPr="002D75A2" w:rsidTr="00631C3E">
        <w:trPr>
          <w:trHeight w:val="448"/>
        </w:trPr>
        <w:tc>
          <w:tcPr>
            <w:tcW w:w="3685" w:type="dxa"/>
          </w:tcPr>
          <w:p w:rsidR="008A437F" w:rsidRPr="002D75A2" w:rsidRDefault="008A437F" w:rsidP="00E93678">
            <w:pPr>
              <w:pStyle w:val="Corpodetexto"/>
              <w:ind w:firstLine="851"/>
              <w:rPr>
                <w:lang w:val="pt-BR"/>
              </w:rPr>
            </w:pPr>
          </w:p>
        </w:tc>
        <w:tc>
          <w:tcPr>
            <w:tcW w:w="3686" w:type="dxa"/>
          </w:tcPr>
          <w:p w:rsidR="008A437F" w:rsidRPr="002D75A2" w:rsidRDefault="008A437F" w:rsidP="00E93678">
            <w:pPr>
              <w:pStyle w:val="Corpodetexto"/>
              <w:ind w:firstLine="851"/>
              <w:rPr>
                <w:lang w:val="pt-BR"/>
              </w:rPr>
            </w:pPr>
          </w:p>
        </w:tc>
        <w:tc>
          <w:tcPr>
            <w:tcW w:w="3686" w:type="dxa"/>
          </w:tcPr>
          <w:p w:rsidR="008A437F" w:rsidRPr="002D75A2" w:rsidRDefault="008A437F" w:rsidP="00E93678">
            <w:pPr>
              <w:pStyle w:val="Corpodetexto"/>
              <w:ind w:firstLine="851"/>
              <w:rPr>
                <w:lang w:val="pt-BR"/>
              </w:rPr>
            </w:pPr>
          </w:p>
        </w:tc>
        <w:tc>
          <w:tcPr>
            <w:tcW w:w="3686" w:type="dxa"/>
          </w:tcPr>
          <w:p w:rsidR="008A437F" w:rsidRPr="002D75A2" w:rsidRDefault="008A437F" w:rsidP="00E93678">
            <w:pPr>
              <w:pStyle w:val="Corpodetexto"/>
              <w:ind w:firstLine="851"/>
              <w:rPr>
                <w:lang w:val="pt-BR"/>
              </w:rPr>
            </w:pPr>
          </w:p>
        </w:tc>
      </w:tr>
      <w:tr w:rsidR="008A437F" w:rsidRPr="002D75A2" w:rsidTr="00631C3E">
        <w:trPr>
          <w:trHeight w:val="448"/>
        </w:trPr>
        <w:tc>
          <w:tcPr>
            <w:tcW w:w="3685" w:type="dxa"/>
          </w:tcPr>
          <w:p w:rsidR="008A437F" w:rsidRPr="002D75A2" w:rsidRDefault="008A437F" w:rsidP="00E93678">
            <w:pPr>
              <w:pStyle w:val="Corpodetexto"/>
              <w:ind w:firstLine="851"/>
              <w:rPr>
                <w:lang w:val="pt-BR"/>
              </w:rPr>
            </w:pPr>
          </w:p>
        </w:tc>
        <w:tc>
          <w:tcPr>
            <w:tcW w:w="3686" w:type="dxa"/>
          </w:tcPr>
          <w:p w:rsidR="008A437F" w:rsidRPr="002D75A2" w:rsidRDefault="008A437F" w:rsidP="00E93678">
            <w:pPr>
              <w:pStyle w:val="Corpodetexto"/>
              <w:ind w:firstLine="851"/>
              <w:rPr>
                <w:lang w:val="pt-BR"/>
              </w:rPr>
            </w:pPr>
          </w:p>
        </w:tc>
        <w:tc>
          <w:tcPr>
            <w:tcW w:w="3686" w:type="dxa"/>
          </w:tcPr>
          <w:p w:rsidR="008A437F" w:rsidRPr="002D75A2" w:rsidRDefault="008A437F" w:rsidP="00E93678">
            <w:pPr>
              <w:pStyle w:val="Corpodetexto"/>
              <w:ind w:firstLine="851"/>
              <w:rPr>
                <w:lang w:val="pt-BR"/>
              </w:rPr>
            </w:pPr>
          </w:p>
        </w:tc>
        <w:tc>
          <w:tcPr>
            <w:tcW w:w="3686" w:type="dxa"/>
          </w:tcPr>
          <w:p w:rsidR="008A437F" w:rsidRPr="002D75A2" w:rsidRDefault="008A437F" w:rsidP="00E93678">
            <w:pPr>
              <w:pStyle w:val="Corpodetexto"/>
              <w:ind w:firstLine="851"/>
              <w:rPr>
                <w:lang w:val="pt-BR"/>
              </w:rPr>
            </w:pPr>
          </w:p>
        </w:tc>
      </w:tr>
    </w:tbl>
    <w:p w:rsidR="008A437F" w:rsidRPr="002D75A2" w:rsidRDefault="008A437F" w:rsidP="00E93678">
      <w:pPr>
        <w:pStyle w:val="Corpodetexto"/>
        <w:ind w:firstLine="851"/>
        <w:rPr>
          <w:lang w:val="pt-BR"/>
        </w:rPr>
        <w:sectPr w:rsidR="008A437F" w:rsidRPr="002D75A2">
          <w:pgSz w:w="16850" w:h="11910" w:orient="landscape"/>
          <w:pgMar w:top="1920" w:right="2420" w:bottom="1900" w:left="1040" w:header="1706" w:footer="1718" w:gutter="0"/>
          <w:cols w:space="720"/>
        </w:sectPr>
      </w:pPr>
    </w:p>
    <w:p w:rsidR="008A437F" w:rsidRPr="002D75A2" w:rsidRDefault="008A437F" w:rsidP="00E93678">
      <w:pPr>
        <w:pStyle w:val="Corpodetexto"/>
        <w:ind w:firstLine="851"/>
        <w:rPr>
          <w:b/>
          <w:sz w:val="20"/>
          <w:lang w:val="pt-BR"/>
        </w:rPr>
      </w:pPr>
    </w:p>
    <w:tbl>
      <w:tblPr>
        <w:tblStyle w:val="TableNormal"/>
        <w:tblW w:w="14743"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5"/>
        <w:gridCol w:w="3686"/>
        <w:gridCol w:w="3686"/>
        <w:gridCol w:w="3686"/>
      </w:tblGrid>
      <w:tr w:rsidR="008A437F" w:rsidRPr="002D75A2" w:rsidTr="00D978C0">
        <w:trPr>
          <w:trHeight w:val="522"/>
        </w:trPr>
        <w:tc>
          <w:tcPr>
            <w:tcW w:w="14743" w:type="dxa"/>
            <w:gridSpan w:val="4"/>
            <w:shd w:val="clear" w:color="auto" w:fill="D9D9D9"/>
          </w:tcPr>
          <w:p w:rsidR="008A437F" w:rsidRPr="002D75A2" w:rsidRDefault="008A437F" w:rsidP="00E93678">
            <w:pPr>
              <w:pStyle w:val="Corpodetexto"/>
              <w:ind w:firstLine="851"/>
              <w:rPr>
                <w:b/>
                <w:sz w:val="23"/>
                <w:lang w:val="pt-BR"/>
              </w:rPr>
            </w:pPr>
            <w:r w:rsidRPr="002D75A2">
              <w:rPr>
                <w:b/>
                <w:sz w:val="23"/>
                <w:lang w:val="pt-BR"/>
              </w:rPr>
              <w:t>Diretriz</w:t>
            </w:r>
            <w:r w:rsidRPr="002D75A2">
              <w:rPr>
                <w:b/>
                <w:spacing w:val="-7"/>
                <w:sz w:val="23"/>
                <w:lang w:val="pt-BR"/>
              </w:rPr>
              <w:t xml:space="preserve"> </w:t>
            </w:r>
            <w:r w:rsidRPr="002D75A2">
              <w:rPr>
                <w:b/>
                <w:sz w:val="23"/>
                <w:lang w:val="pt-BR"/>
              </w:rPr>
              <w:t>8:</w:t>
            </w:r>
            <w:r w:rsidRPr="002D75A2">
              <w:rPr>
                <w:b/>
                <w:spacing w:val="-9"/>
                <w:sz w:val="23"/>
                <w:lang w:val="pt-BR"/>
              </w:rPr>
              <w:t xml:space="preserve"> </w:t>
            </w:r>
            <w:r w:rsidRPr="002D75A2">
              <w:rPr>
                <w:b/>
                <w:sz w:val="23"/>
                <w:lang w:val="pt-BR"/>
              </w:rPr>
              <w:t>Monitoramento</w:t>
            </w:r>
            <w:r w:rsidRPr="002D75A2">
              <w:rPr>
                <w:b/>
                <w:spacing w:val="-3"/>
                <w:sz w:val="23"/>
                <w:lang w:val="pt-BR"/>
              </w:rPr>
              <w:t xml:space="preserve"> </w:t>
            </w:r>
            <w:r w:rsidRPr="002D75A2">
              <w:rPr>
                <w:b/>
                <w:sz w:val="23"/>
                <w:lang w:val="pt-BR"/>
              </w:rPr>
              <w:t>da</w:t>
            </w:r>
            <w:r w:rsidRPr="002D75A2">
              <w:rPr>
                <w:b/>
                <w:spacing w:val="-7"/>
                <w:sz w:val="23"/>
                <w:lang w:val="pt-BR"/>
              </w:rPr>
              <w:t xml:space="preserve"> </w:t>
            </w:r>
            <w:r w:rsidRPr="002D75A2">
              <w:rPr>
                <w:b/>
                <w:sz w:val="23"/>
                <w:lang w:val="pt-BR"/>
              </w:rPr>
              <w:t>realização</w:t>
            </w:r>
            <w:r w:rsidRPr="002D75A2">
              <w:rPr>
                <w:b/>
                <w:spacing w:val="-3"/>
                <w:sz w:val="23"/>
                <w:lang w:val="pt-BR"/>
              </w:rPr>
              <w:t xml:space="preserve"> </w:t>
            </w:r>
            <w:r w:rsidRPr="002D75A2">
              <w:rPr>
                <w:b/>
                <w:sz w:val="23"/>
                <w:lang w:val="pt-BR"/>
              </w:rPr>
              <w:t>do</w:t>
            </w:r>
            <w:r w:rsidRPr="002D75A2">
              <w:rPr>
                <w:b/>
                <w:spacing w:val="-3"/>
                <w:sz w:val="23"/>
                <w:lang w:val="pt-BR"/>
              </w:rPr>
              <w:t xml:space="preserve"> </w:t>
            </w:r>
            <w:r w:rsidRPr="002D75A2">
              <w:rPr>
                <w:b/>
                <w:spacing w:val="-4"/>
                <w:sz w:val="23"/>
                <w:lang w:val="pt-BR"/>
              </w:rPr>
              <w:t>DHAA</w:t>
            </w:r>
          </w:p>
          <w:p w:rsidR="008A437F" w:rsidRPr="002D75A2" w:rsidRDefault="008A437F" w:rsidP="00E93678">
            <w:pPr>
              <w:pStyle w:val="Corpodetexto"/>
              <w:ind w:firstLine="851"/>
              <w:rPr>
                <w:sz w:val="23"/>
                <w:lang w:val="pt-BR"/>
              </w:rPr>
            </w:pPr>
            <w:r w:rsidRPr="002D75A2">
              <w:rPr>
                <w:sz w:val="23"/>
                <w:lang w:val="pt-BR"/>
              </w:rPr>
              <w:t>VIII</w:t>
            </w:r>
            <w:r w:rsidRPr="002D75A2">
              <w:rPr>
                <w:spacing w:val="-11"/>
                <w:sz w:val="23"/>
                <w:lang w:val="pt-BR"/>
              </w:rPr>
              <w:t xml:space="preserve"> </w:t>
            </w:r>
            <w:r w:rsidRPr="002D75A2">
              <w:rPr>
                <w:sz w:val="23"/>
                <w:lang w:val="pt-BR"/>
              </w:rPr>
              <w:t>-</w:t>
            </w:r>
            <w:r w:rsidRPr="002D75A2">
              <w:rPr>
                <w:spacing w:val="-11"/>
                <w:sz w:val="23"/>
                <w:lang w:val="pt-BR"/>
              </w:rPr>
              <w:t xml:space="preserve"> </w:t>
            </w:r>
            <w:r w:rsidRPr="002D75A2">
              <w:rPr>
                <w:sz w:val="23"/>
                <w:lang w:val="pt-BR"/>
              </w:rPr>
              <w:t>Monitoramento</w:t>
            </w:r>
            <w:r w:rsidRPr="002D75A2">
              <w:rPr>
                <w:spacing w:val="-8"/>
                <w:sz w:val="23"/>
                <w:lang w:val="pt-BR"/>
              </w:rPr>
              <w:t xml:space="preserve"> </w:t>
            </w:r>
            <w:r w:rsidRPr="002D75A2">
              <w:rPr>
                <w:sz w:val="23"/>
                <w:lang w:val="pt-BR"/>
              </w:rPr>
              <w:t>da</w:t>
            </w:r>
            <w:r w:rsidRPr="002D75A2">
              <w:rPr>
                <w:spacing w:val="-10"/>
                <w:sz w:val="23"/>
                <w:lang w:val="pt-BR"/>
              </w:rPr>
              <w:t xml:space="preserve"> </w:t>
            </w:r>
            <w:r w:rsidRPr="002D75A2">
              <w:rPr>
                <w:sz w:val="23"/>
                <w:lang w:val="pt-BR"/>
              </w:rPr>
              <w:t>realização</w:t>
            </w:r>
            <w:r w:rsidRPr="002D75A2">
              <w:rPr>
                <w:spacing w:val="-8"/>
                <w:sz w:val="23"/>
                <w:lang w:val="pt-BR"/>
              </w:rPr>
              <w:t xml:space="preserve"> </w:t>
            </w:r>
            <w:r w:rsidRPr="002D75A2">
              <w:rPr>
                <w:sz w:val="23"/>
                <w:lang w:val="pt-BR"/>
              </w:rPr>
              <w:t>do</w:t>
            </w:r>
            <w:r w:rsidRPr="002D75A2">
              <w:rPr>
                <w:spacing w:val="-7"/>
                <w:sz w:val="23"/>
                <w:lang w:val="pt-BR"/>
              </w:rPr>
              <w:t xml:space="preserve"> </w:t>
            </w:r>
            <w:r w:rsidRPr="002D75A2">
              <w:rPr>
                <w:sz w:val="23"/>
                <w:lang w:val="pt-BR"/>
              </w:rPr>
              <w:t>Direito</w:t>
            </w:r>
            <w:r w:rsidRPr="002D75A2">
              <w:rPr>
                <w:spacing w:val="-8"/>
                <w:sz w:val="23"/>
                <w:lang w:val="pt-BR"/>
              </w:rPr>
              <w:t xml:space="preserve"> </w:t>
            </w:r>
            <w:r w:rsidRPr="002D75A2">
              <w:rPr>
                <w:sz w:val="23"/>
                <w:lang w:val="pt-BR"/>
              </w:rPr>
              <w:t>Humano</w:t>
            </w:r>
            <w:r w:rsidRPr="002D75A2">
              <w:rPr>
                <w:spacing w:val="-8"/>
                <w:sz w:val="23"/>
                <w:lang w:val="pt-BR"/>
              </w:rPr>
              <w:t xml:space="preserve"> </w:t>
            </w:r>
            <w:r w:rsidRPr="002D75A2">
              <w:rPr>
                <w:sz w:val="23"/>
                <w:lang w:val="pt-BR"/>
              </w:rPr>
              <w:t>à</w:t>
            </w:r>
            <w:r w:rsidRPr="002D75A2">
              <w:rPr>
                <w:spacing w:val="-11"/>
                <w:sz w:val="23"/>
                <w:lang w:val="pt-BR"/>
              </w:rPr>
              <w:t xml:space="preserve"> </w:t>
            </w:r>
            <w:r w:rsidRPr="002D75A2">
              <w:rPr>
                <w:sz w:val="23"/>
                <w:lang w:val="pt-BR"/>
              </w:rPr>
              <w:t>Alimentação</w:t>
            </w:r>
            <w:r w:rsidRPr="002D75A2">
              <w:rPr>
                <w:spacing w:val="-8"/>
                <w:sz w:val="23"/>
                <w:lang w:val="pt-BR"/>
              </w:rPr>
              <w:t xml:space="preserve"> </w:t>
            </w:r>
            <w:r w:rsidRPr="002D75A2">
              <w:rPr>
                <w:sz w:val="23"/>
                <w:lang w:val="pt-BR"/>
              </w:rPr>
              <w:t>Adequada</w:t>
            </w:r>
            <w:r w:rsidRPr="002D75A2">
              <w:rPr>
                <w:spacing w:val="-10"/>
                <w:sz w:val="23"/>
                <w:lang w:val="pt-BR"/>
              </w:rPr>
              <w:t xml:space="preserve"> </w:t>
            </w:r>
            <w:r w:rsidRPr="002D75A2">
              <w:rPr>
                <w:spacing w:val="-2"/>
                <w:sz w:val="23"/>
                <w:lang w:val="pt-BR"/>
              </w:rPr>
              <w:t>(DHAA).</w:t>
            </w:r>
          </w:p>
        </w:tc>
      </w:tr>
      <w:tr w:rsidR="008A437F" w:rsidRPr="002D75A2" w:rsidTr="00631C3E">
        <w:trPr>
          <w:trHeight w:val="265"/>
        </w:trPr>
        <w:tc>
          <w:tcPr>
            <w:tcW w:w="3685" w:type="dxa"/>
          </w:tcPr>
          <w:p w:rsidR="008A437F" w:rsidRPr="002D75A2" w:rsidRDefault="008A437F" w:rsidP="00E93678">
            <w:pPr>
              <w:pStyle w:val="Corpodetexto"/>
              <w:ind w:firstLine="851"/>
              <w:rPr>
                <w:b/>
                <w:sz w:val="23"/>
                <w:lang w:val="pt-BR"/>
              </w:rPr>
            </w:pPr>
            <w:r w:rsidRPr="002D75A2">
              <w:rPr>
                <w:b/>
                <w:spacing w:val="-4"/>
                <w:sz w:val="23"/>
                <w:lang w:val="pt-BR"/>
              </w:rPr>
              <w:t>META</w:t>
            </w:r>
          </w:p>
        </w:tc>
        <w:tc>
          <w:tcPr>
            <w:tcW w:w="3686" w:type="dxa"/>
          </w:tcPr>
          <w:p w:rsidR="008A437F" w:rsidRPr="002D75A2" w:rsidRDefault="008A437F" w:rsidP="00E93678">
            <w:pPr>
              <w:pStyle w:val="Corpodetexto"/>
              <w:ind w:firstLine="851"/>
              <w:rPr>
                <w:b/>
                <w:sz w:val="23"/>
                <w:lang w:val="pt-BR"/>
              </w:rPr>
            </w:pPr>
            <w:r w:rsidRPr="002D75A2">
              <w:rPr>
                <w:b/>
                <w:spacing w:val="-2"/>
                <w:sz w:val="23"/>
                <w:lang w:val="pt-BR"/>
              </w:rPr>
              <w:t>RESPONSAVEL/Parceiro</w:t>
            </w:r>
          </w:p>
        </w:tc>
        <w:tc>
          <w:tcPr>
            <w:tcW w:w="3686" w:type="dxa"/>
          </w:tcPr>
          <w:p w:rsidR="008A437F" w:rsidRPr="002D75A2" w:rsidRDefault="008A437F" w:rsidP="00E93678">
            <w:pPr>
              <w:pStyle w:val="Corpodetexto"/>
              <w:ind w:firstLine="851"/>
              <w:rPr>
                <w:b/>
                <w:sz w:val="23"/>
                <w:lang w:val="pt-BR"/>
              </w:rPr>
            </w:pPr>
            <w:r w:rsidRPr="002D75A2">
              <w:rPr>
                <w:b/>
                <w:sz w:val="23"/>
                <w:lang w:val="pt-BR"/>
              </w:rPr>
              <w:t>PRAZO</w:t>
            </w:r>
            <w:r w:rsidRPr="002D75A2">
              <w:rPr>
                <w:b/>
                <w:spacing w:val="-6"/>
                <w:sz w:val="23"/>
                <w:lang w:val="pt-BR"/>
              </w:rPr>
              <w:t xml:space="preserve"> </w:t>
            </w:r>
            <w:r w:rsidRPr="002D75A2">
              <w:rPr>
                <w:b/>
                <w:sz w:val="23"/>
                <w:lang w:val="pt-BR"/>
              </w:rPr>
              <w:t>DE</w:t>
            </w:r>
            <w:r w:rsidRPr="002D75A2">
              <w:rPr>
                <w:b/>
                <w:spacing w:val="-2"/>
                <w:sz w:val="23"/>
                <w:lang w:val="pt-BR"/>
              </w:rPr>
              <w:t xml:space="preserve"> EXECUÇÃO</w:t>
            </w:r>
          </w:p>
        </w:tc>
        <w:tc>
          <w:tcPr>
            <w:tcW w:w="3686" w:type="dxa"/>
          </w:tcPr>
          <w:p w:rsidR="008A437F" w:rsidRPr="002D75A2" w:rsidRDefault="008A437F" w:rsidP="00E93678">
            <w:pPr>
              <w:pStyle w:val="Corpodetexto"/>
              <w:ind w:firstLine="851"/>
              <w:rPr>
                <w:b/>
                <w:sz w:val="23"/>
                <w:lang w:val="pt-BR"/>
              </w:rPr>
            </w:pPr>
            <w:r w:rsidRPr="002D75A2">
              <w:rPr>
                <w:b/>
                <w:sz w:val="23"/>
                <w:lang w:val="pt-BR"/>
              </w:rPr>
              <w:t>FONTE</w:t>
            </w:r>
            <w:r w:rsidRPr="002D75A2">
              <w:rPr>
                <w:b/>
                <w:spacing w:val="-5"/>
                <w:sz w:val="23"/>
                <w:lang w:val="pt-BR"/>
              </w:rPr>
              <w:t xml:space="preserve"> </w:t>
            </w:r>
            <w:r w:rsidRPr="002D75A2">
              <w:rPr>
                <w:b/>
                <w:sz w:val="23"/>
                <w:lang w:val="pt-BR"/>
              </w:rPr>
              <w:t>DE</w:t>
            </w:r>
            <w:r w:rsidRPr="002D75A2">
              <w:rPr>
                <w:b/>
                <w:spacing w:val="-4"/>
                <w:sz w:val="23"/>
                <w:lang w:val="pt-BR"/>
              </w:rPr>
              <w:t xml:space="preserve"> </w:t>
            </w:r>
            <w:r w:rsidRPr="002D75A2">
              <w:rPr>
                <w:b/>
                <w:spacing w:val="-2"/>
                <w:sz w:val="23"/>
                <w:lang w:val="pt-BR"/>
              </w:rPr>
              <w:t>RECURSO</w:t>
            </w:r>
          </w:p>
        </w:tc>
      </w:tr>
      <w:tr w:rsidR="008A437F" w:rsidRPr="002D75A2" w:rsidTr="00E93678">
        <w:trPr>
          <w:trHeight w:val="448"/>
        </w:trPr>
        <w:tc>
          <w:tcPr>
            <w:tcW w:w="3685" w:type="dxa"/>
            <w:vAlign w:val="center"/>
          </w:tcPr>
          <w:p w:rsidR="008A437F" w:rsidRPr="002D75A2" w:rsidRDefault="008A437F" w:rsidP="00E93678">
            <w:pPr>
              <w:pStyle w:val="Corpodetexto"/>
              <w:ind w:left="276" w:right="271"/>
              <w:rPr>
                <w:lang w:val="pt-BR"/>
              </w:rPr>
            </w:pPr>
            <w:r w:rsidRPr="002D75A2">
              <w:rPr>
                <w:lang w:val="pt-BR"/>
              </w:rPr>
              <w:t>Realizar encontros anuais (Conferencia/Encontros Municipais) com o intuito de envolver a população e manter o acesso ao monitoramento.</w:t>
            </w:r>
          </w:p>
        </w:tc>
        <w:tc>
          <w:tcPr>
            <w:tcW w:w="3686" w:type="dxa"/>
            <w:vAlign w:val="center"/>
          </w:tcPr>
          <w:p w:rsidR="008A437F" w:rsidRPr="002D75A2" w:rsidRDefault="008A437F" w:rsidP="00E93678">
            <w:pPr>
              <w:pStyle w:val="Corpodetexto"/>
              <w:jc w:val="center"/>
              <w:rPr>
                <w:lang w:val="pt-BR"/>
              </w:rPr>
            </w:pPr>
            <w:r w:rsidRPr="002D75A2">
              <w:rPr>
                <w:lang w:val="pt-BR"/>
              </w:rPr>
              <w:t>Secretaria de Educação.</w:t>
            </w:r>
          </w:p>
          <w:p w:rsidR="008A437F" w:rsidRPr="002D75A2" w:rsidRDefault="008A437F" w:rsidP="00E93678">
            <w:pPr>
              <w:pStyle w:val="Corpodetexto"/>
              <w:rPr>
                <w:lang w:val="pt-BR"/>
              </w:rPr>
            </w:pPr>
            <w:r w:rsidRPr="002D75A2">
              <w:rPr>
                <w:lang w:val="pt-BR"/>
              </w:rPr>
              <w:t>Secretaria de Saúde</w:t>
            </w:r>
          </w:p>
          <w:p w:rsidR="008A437F" w:rsidRPr="002D75A2" w:rsidRDefault="008A437F" w:rsidP="00E93678">
            <w:pPr>
              <w:pStyle w:val="Corpodetexto"/>
              <w:jc w:val="center"/>
              <w:rPr>
                <w:lang w:val="pt-BR"/>
              </w:rPr>
            </w:pPr>
            <w:r w:rsidRPr="002D75A2">
              <w:rPr>
                <w:lang w:val="pt-BR"/>
              </w:rPr>
              <w:t>Secretaria de Assistência</w:t>
            </w:r>
          </w:p>
          <w:p w:rsidR="008A437F" w:rsidRPr="002D75A2" w:rsidRDefault="008A437F" w:rsidP="00E93678">
            <w:pPr>
              <w:pStyle w:val="Corpodetexto"/>
              <w:jc w:val="center"/>
              <w:rPr>
                <w:lang w:val="pt-BR"/>
              </w:rPr>
            </w:pPr>
            <w:r w:rsidRPr="002D75A2">
              <w:rPr>
                <w:lang w:val="pt-BR"/>
              </w:rPr>
              <w:t>Secretaria de Agricultura</w:t>
            </w:r>
          </w:p>
        </w:tc>
        <w:tc>
          <w:tcPr>
            <w:tcW w:w="3686" w:type="dxa"/>
            <w:vAlign w:val="center"/>
          </w:tcPr>
          <w:p w:rsidR="008A437F" w:rsidRPr="002D75A2" w:rsidRDefault="008A437F" w:rsidP="00E93678">
            <w:pPr>
              <w:pStyle w:val="Corpodetexto"/>
              <w:jc w:val="center"/>
              <w:rPr>
                <w:lang w:val="pt-BR"/>
              </w:rPr>
            </w:pPr>
            <w:r w:rsidRPr="002D75A2">
              <w:rPr>
                <w:lang w:val="pt-BR"/>
              </w:rPr>
              <w:t>12 meses</w:t>
            </w:r>
          </w:p>
        </w:tc>
        <w:tc>
          <w:tcPr>
            <w:tcW w:w="3686" w:type="dxa"/>
            <w:vAlign w:val="center"/>
          </w:tcPr>
          <w:p w:rsidR="008A437F" w:rsidRPr="002D75A2" w:rsidRDefault="008A437F" w:rsidP="00E93678">
            <w:pPr>
              <w:pStyle w:val="Corpodetexto"/>
              <w:jc w:val="center"/>
              <w:rPr>
                <w:lang w:val="pt-BR"/>
              </w:rPr>
            </w:pPr>
            <w:r w:rsidRPr="002D75A2">
              <w:rPr>
                <w:szCs w:val="24"/>
              </w:rPr>
              <w:t>Recursos proprios (tecnicos e materiais)</w:t>
            </w:r>
          </w:p>
        </w:tc>
      </w:tr>
    </w:tbl>
    <w:p w:rsidR="008A437F" w:rsidRPr="002D75A2" w:rsidRDefault="008A437F" w:rsidP="00A64F8E">
      <w:pPr>
        <w:pStyle w:val="Corpodetexto"/>
        <w:rPr>
          <w:lang w:val="pt-BR"/>
        </w:rPr>
        <w:sectPr w:rsidR="008A437F" w:rsidRPr="002D75A2">
          <w:pgSz w:w="16850" w:h="11910" w:orient="landscape"/>
          <w:pgMar w:top="1920" w:right="2420" w:bottom="1900" w:left="1040" w:header="1706" w:footer="1718" w:gutter="0"/>
          <w:cols w:space="720"/>
        </w:sectPr>
      </w:pPr>
    </w:p>
    <w:p w:rsidR="008A437F" w:rsidRPr="00EE7F32" w:rsidRDefault="008A437F" w:rsidP="00A64F8E">
      <w:pPr>
        <w:pStyle w:val="Corpodetexto"/>
        <w:rPr>
          <w:b/>
          <w:lang w:val="pt-BR"/>
        </w:rPr>
      </w:pPr>
      <w:r w:rsidRPr="00EE7F32">
        <w:rPr>
          <w:noProof/>
          <w:sz w:val="22"/>
          <w:lang w:val="pt-BR" w:eastAsia="pt-BR"/>
        </w:rPr>
        <w:lastRenderedPageBreak/>
        <mc:AlternateContent>
          <mc:Choice Requires="wps">
            <w:drawing>
              <wp:anchor distT="0" distB="0" distL="0" distR="0" simplePos="0" relativeHeight="251684864" behindDoc="1" locked="0" layoutInCell="1" allowOverlap="1" wp14:anchorId="14E603C2" wp14:editId="572AE9D7">
                <wp:simplePos x="0" y="0"/>
                <wp:positionH relativeFrom="page">
                  <wp:posOffset>8024876</wp:posOffset>
                </wp:positionH>
                <wp:positionV relativeFrom="page">
                  <wp:posOffset>705802</wp:posOffset>
                </wp:positionV>
                <wp:extent cx="2672080" cy="615251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2080" cy="6152515"/>
                        </a:xfrm>
                        <a:custGeom>
                          <a:avLst/>
                          <a:gdLst/>
                          <a:ahLst/>
                          <a:cxnLst/>
                          <a:rect l="l" t="t" r="r" b="b"/>
                          <a:pathLst>
                            <a:path w="2672080" h="6152515">
                              <a:moveTo>
                                <a:pt x="2671699" y="0"/>
                              </a:moveTo>
                              <a:lnTo>
                                <a:pt x="0" y="0"/>
                              </a:lnTo>
                              <a:lnTo>
                                <a:pt x="0" y="6152514"/>
                              </a:lnTo>
                              <a:lnTo>
                                <a:pt x="2671699" y="6152514"/>
                              </a:lnTo>
                              <a:lnTo>
                                <a:pt x="2671699"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D6C00BC" id="Graphic 162" o:spid="_x0000_s1026" style="position:absolute;margin-left:631.9pt;margin-top:55.55pt;width:210.4pt;height:484.45pt;z-index:-251631616;visibility:visible;mso-wrap-style:square;mso-wrap-distance-left:0;mso-wrap-distance-top:0;mso-wrap-distance-right:0;mso-wrap-distance-bottom:0;mso-position-horizontal:absolute;mso-position-horizontal-relative:page;mso-position-vertical:absolute;mso-position-vertical-relative:page;v-text-anchor:top" coordsize="2672080,615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" path="m2671699,l,,,6152514r2671699,l2671699,xe" fillcolor="#f1f1f1" stroked="f">
                <v:path arrowok="t"/>
                <w10:wrap anchorx="page" anchory="page"/>
              </v:shape>
            </w:pict>
          </mc:Fallback>
        </mc:AlternateContent>
      </w:r>
      <w:r w:rsidRPr="00EE7F32">
        <w:rPr>
          <w:b/>
          <w:spacing w:val="-2"/>
          <w:lang w:val="pt-BR"/>
        </w:rPr>
        <w:t>REFERÊNCIAS</w:t>
      </w:r>
      <w:r w:rsidR="00A64F8E" w:rsidRPr="00EE7F32">
        <w:rPr>
          <w:b/>
          <w:spacing w:val="-2"/>
          <w:lang w:val="pt-BR"/>
        </w:rPr>
        <w:t>:</w:t>
      </w:r>
    </w:p>
    <w:p w:rsidR="0032642A" w:rsidRDefault="0032642A" w:rsidP="0032642A">
      <w:pPr>
        <w:pStyle w:val="Corpodetexto"/>
        <w:rPr>
          <w:rStyle w:val="Forte"/>
        </w:rPr>
      </w:pPr>
    </w:p>
    <w:p w:rsidR="00587CF3" w:rsidRDefault="00587CF3" w:rsidP="00EE7F32">
      <w:pPr>
        <w:jc w:val="both"/>
        <w:rPr>
          <w:rFonts w:ascii="Arial" w:eastAsiaTheme="minorHAnsi" w:hAnsi="Arial" w:cs="Arial"/>
          <w:sz w:val="24"/>
          <w:szCs w:val="24"/>
          <w:lang w:val="pt-BR"/>
        </w:rPr>
      </w:pPr>
      <w:r>
        <w:rPr>
          <w:rFonts w:ascii="Arial" w:hAnsi="Arial" w:cs="Arial"/>
          <w:b/>
          <w:bCs/>
          <w:sz w:val="24"/>
          <w:szCs w:val="24"/>
        </w:rPr>
        <w:t>BRASIL.</w:t>
      </w:r>
      <w:r>
        <w:rPr>
          <w:rFonts w:ascii="Arial" w:hAnsi="Arial" w:cs="Arial"/>
          <w:sz w:val="24"/>
          <w:szCs w:val="24"/>
        </w:rPr>
        <w:t xml:space="preserve"> Ministério da Saúde.</w:t>
      </w:r>
      <w:r>
        <w:rPr>
          <w:rFonts w:ascii="Arial" w:hAnsi="Arial" w:cs="Arial"/>
          <w:i/>
          <w:iCs/>
          <w:sz w:val="24"/>
          <w:szCs w:val="24"/>
        </w:rPr>
        <w:t xml:space="preserve"> Princípios e Diretrizes de uma Política de Segurança Alimentar e Nutricional. Textos de Referência da II Conferência Nacional de Segurança Alimentar e Nutricional.</w:t>
      </w:r>
      <w:r>
        <w:rPr>
          <w:rFonts w:ascii="Arial" w:hAnsi="Arial" w:cs="Arial"/>
          <w:sz w:val="24"/>
          <w:szCs w:val="24"/>
        </w:rPr>
        <w:t xml:space="preserve"> Brasília, DF: Ministério da Saúde, 2004.</w:t>
      </w:r>
    </w:p>
    <w:p w:rsidR="00587CF3" w:rsidRDefault="00587CF3" w:rsidP="00EE7F32">
      <w:pPr>
        <w:jc w:val="both"/>
        <w:rPr>
          <w:rFonts w:ascii="Arial" w:hAnsi="Arial" w:cs="Arial"/>
          <w:sz w:val="24"/>
          <w:szCs w:val="24"/>
        </w:rPr>
      </w:pPr>
    </w:p>
    <w:p w:rsidR="00EE7F32" w:rsidRDefault="00EE7F32" w:rsidP="00EE7F32">
      <w:pPr>
        <w:jc w:val="both"/>
        <w:rPr>
          <w:rFonts w:ascii="Arial" w:hAnsi="Arial" w:cs="Arial"/>
          <w:sz w:val="24"/>
          <w:szCs w:val="24"/>
        </w:rPr>
      </w:pPr>
    </w:p>
    <w:p w:rsidR="00587CF3" w:rsidRDefault="00587CF3" w:rsidP="00EE7F32">
      <w:pPr>
        <w:jc w:val="both"/>
        <w:rPr>
          <w:rFonts w:ascii="Arial" w:hAnsi="Arial" w:cs="Arial"/>
          <w:sz w:val="24"/>
          <w:szCs w:val="24"/>
        </w:rPr>
      </w:pPr>
      <w:r w:rsidRPr="00587CF3">
        <w:rPr>
          <w:rFonts w:ascii="Arial" w:hAnsi="Arial" w:cs="Arial"/>
          <w:b/>
          <w:sz w:val="24"/>
          <w:szCs w:val="24"/>
        </w:rPr>
        <w:t>Brasil.</w:t>
      </w:r>
      <w:r>
        <w:rPr>
          <w:rFonts w:ascii="Arial" w:hAnsi="Arial" w:cs="Arial"/>
          <w:sz w:val="24"/>
          <w:szCs w:val="24"/>
        </w:rPr>
        <w:t xml:space="preserve"> Ministério do Desenvolvimento Social. Orienta Plansan: curso de orientações para a elaboração dos planos estaduais, distrital e municipal de segurança alimentar e nutricional -- Brasília, DF: MDS, Secretaria Nacional de Segurança Alimentar e Nutricional, 2017.</w:t>
      </w:r>
    </w:p>
    <w:p w:rsidR="00587CF3" w:rsidRDefault="00587CF3" w:rsidP="00EE7F32">
      <w:pPr>
        <w:jc w:val="both"/>
        <w:rPr>
          <w:rFonts w:ascii="Arial" w:hAnsi="Arial" w:cs="Arial"/>
          <w:sz w:val="24"/>
          <w:szCs w:val="24"/>
        </w:rPr>
      </w:pPr>
    </w:p>
    <w:p w:rsidR="00EE7F32" w:rsidRDefault="00EE7F32" w:rsidP="00EE7F32">
      <w:pPr>
        <w:jc w:val="both"/>
        <w:rPr>
          <w:rFonts w:ascii="Arial" w:hAnsi="Arial" w:cs="Arial"/>
          <w:sz w:val="24"/>
          <w:szCs w:val="24"/>
        </w:rPr>
      </w:pPr>
    </w:p>
    <w:p w:rsidR="00587CF3" w:rsidRDefault="00587CF3" w:rsidP="00EE7F32">
      <w:pPr>
        <w:jc w:val="both"/>
        <w:rPr>
          <w:rFonts w:ascii="Arial" w:hAnsi="Arial" w:cs="Arial"/>
          <w:sz w:val="24"/>
          <w:szCs w:val="24"/>
        </w:rPr>
      </w:pPr>
      <w:r>
        <w:rPr>
          <w:rFonts w:ascii="Arial" w:hAnsi="Arial" w:cs="Arial"/>
          <w:b/>
          <w:bCs/>
          <w:sz w:val="24"/>
          <w:szCs w:val="24"/>
        </w:rPr>
        <w:t>IAPAR.</w:t>
      </w:r>
      <w:r>
        <w:rPr>
          <w:rFonts w:ascii="Arial" w:hAnsi="Arial" w:cs="Arial"/>
          <w:sz w:val="24"/>
          <w:szCs w:val="24"/>
        </w:rPr>
        <w:t xml:space="preserve"> Temperatura média anual no estado do Paraná. 2019. </w:t>
      </w:r>
    </w:p>
    <w:p w:rsidR="00587CF3" w:rsidRDefault="00587CF3" w:rsidP="00EE7F32">
      <w:pPr>
        <w:jc w:val="both"/>
        <w:rPr>
          <w:rFonts w:ascii="Arial" w:hAnsi="Arial" w:cs="Arial"/>
          <w:sz w:val="24"/>
          <w:szCs w:val="24"/>
        </w:rPr>
      </w:pPr>
    </w:p>
    <w:p w:rsidR="00EE7F32" w:rsidRDefault="00EE7F32" w:rsidP="00EE7F32">
      <w:pPr>
        <w:jc w:val="both"/>
        <w:rPr>
          <w:rFonts w:ascii="Arial" w:hAnsi="Arial" w:cs="Arial"/>
          <w:sz w:val="24"/>
          <w:szCs w:val="24"/>
        </w:rPr>
      </w:pPr>
    </w:p>
    <w:p w:rsidR="00587CF3" w:rsidRDefault="00587CF3" w:rsidP="00EE7F32">
      <w:pPr>
        <w:jc w:val="both"/>
        <w:rPr>
          <w:rFonts w:ascii="Arial" w:hAnsi="Arial" w:cs="Arial"/>
          <w:sz w:val="24"/>
          <w:szCs w:val="24"/>
        </w:rPr>
      </w:pPr>
      <w:r>
        <w:rPr>
          <w:rFonts w:ascii="Arial" w:hAnsi="Arial" w:cs="Arial"/>
          <w:b/>
          <w:bCs/>
          <w:sz w:val="24"/>
          <w:szCs w:val="24"/>
        </w:rPr>
        <w:t>INPE.</w:t>
      </w:r>
      <w:r>
        <w:rPr>
          <w:rFonts w:ascii="Arial" w:hAnsi="Arial" w:cs="Arial"/>
          <w:sz w:val="24"/>
          <w:szCs w:val="24"/>
        </w:rPr>
        <w:t xml:space="preserve"> Hipsometria da cidade de Guaraci. 2018.</w:t>
      </w:r>
    </w:p>
    <w:p w:rsidR="00587CF3" w:rsidRDefault="00587CF3" w:rsidP="00EE7F32">
      <w:pPr>
        <w:jc w:val="both"/>
        <w:rPr>
          <w:rFonts w:ascii="Arial" w:hAnsi="Arial" w:cs="Arial"/>
          <w:sz w:val="24"/>
          <w:szCs w:val="24"/>
        </w:rPr>
      </w:pPr>
    </w:p>
    <w:p w:rsidR="00EE7F32" w:rsidRDefault="00EE7F32" w:rsidP="00EE7F32">
      <w:pPr>
        <w:jc w:val="both"/>
        <w:rPr>
          <w:rFonts w:ascii="Arial" w:hAnsi="Arial" w:cs="Arial"/>
          <w:sz w:val="24"/>
          <w:szCs w:val="24"/>
        </w:rPr>
      </w:pPr>
    </w:p>
    <w:p w:rsidR="00587CF3" w:rsidRDefault="00587CF3" w:rsidP="00EE7F32">
      <w:pPr>
        <w:jc w:val="both"/>
        <w:rPr>
          <w:rFonts w:ascii="Arial" w:hAnsi="Arial" w:cs="Arial"/>
          <w:sz w:val="24"/>
          <w:szCs w:val="24"/>
        </w:rPr>
      </w:pPr>
      <w:r>
        <w:rPr>
          <w:rFonts w:ascii="Arial" w:hAnsi="Arial" w:cs="Arial"/>
          <w:b/>
          <w:bCs/>
          <w:sz w:val="24"/>
          <w:szCs w:val="24"/>
        </w:rPr>
        <w:t>INSTITUTO AMBIENTAL DO PARANÁ.</w:t>
      </w:r>
      <w:r>
        <w:rPr>
          <w:rFonts w:ascii="Arial" w:hAnsi="Arial" w:cs="Arial"/>
          <w:sz w:val="24"/>
          <w:szCs w:val="24"/>
        </w:rPr>
        <w:t xml:space="preserve"> Mapa das grandes bacias hidrográficas que cortam o município de Guaraci. 2011.</w:t>
      </w:r>
    </w:p>
    <w:p w:rsidR="00587CF3" w:rsidRDefault="00587CF3" w:rsidP="00EE7F32">
      <w:pPr>
        <w:jc w:val="both"/>
        <w:rPr>
          <w:rFonts w:ascii="Arial" w:hAnsi="Arial" w:cs="Arial"/>
          <w:sz w:val="24"/>
          <w:szCs w:val="24"/>
        </w:rPr>
      </w:pPr>
    </w:p>
    <w:p w:rsidR="00EE7F32" w:rsidRDefault="00EE7F32" w:rsidP="00EE7F32">
      <w:pPr>
        <w:jc w:val="both"/>
        <w:rPr>
          <w:rFonts w:ascii="Arial" w:hAnsi="Arial" w:cs="Arial"/>
          <w:sz w:val="24"/>
          <w:szCs w:val="24"/>
        </w:rPr>
      </w:pPr>
    </w:p>
    <w:p w:rsidR="00587CF3" w:rsidRDefault="00587CF3" w:rsidP="00EE7F32">
      <w:pPr>
        <w:jc w:val="both"/>
        <w:rPr>
          <w:rFonts w:ascii="Arial" w:hAnsi="Arial" w:cs="Arial"/>
          <w:sz w:val="24"/>
          <w:szCs w:val="24"/>
        </w:rPr>
      </w:pPr>
      <w:r>
        <w:rPr>
          <w:rFonts w:ascii="Arial" w:hAnsi="Arial" w:cs="Arial"/>
          <w:sz w:val="24"/>
          <w:szCs w:val="24"/>
        </w:rPr>
        <w:t xml:space="preserve">INSTITUTO BRASILEIRO DE GEOGRAFIA E ESTATÍSTICA. IBGE. Disponível em: </w:t>
      </w:r>
      <w:hyperlink r:id="rId50" w:tgtFrame="_new" w:history="1">
        <w:r>
          <w:rPr>
            <w:rStyle w:val="Hyperlink"/>
            <w:rFonts w:ascii="Arial" w:hAnsi="Arial" w:cs="Arial"/>
            <w:sz w:val="24"/>
            <w:szCs w:val="24"/>
          </w:rPr>
          <w:t>https://www.ibge.gov.br</w:t>
        </w:r>
      </w:hyperlink>
      <w:r>
        <w:rPr>
          <w:rFonts w:ascii="Arial" w:hAnsi="Arial" w:cs="Arial"/>
          <w:sz w:val="24"/>
          <w:szCs w:val="24"/>
        </w:rPr>
        <w:t>. Acesso em: 12 setembro. 2024.</w:t>
      </w:r>
    </w:p>
    <w:p w:rsidR="00587CF3" w:rsidRDefault="00587CF3" w:rsidP="00EE7F32">
      <w:pPr>
        <w:jc w:val="both"/>
        <w:rPr>
          <w:rFonts w:ascii="Arial" w:hAnsi="Arial" w:cs="Arial"/>
          <w:sz w:val="24"/>
          <w:szCs w:val="24"/>
        </w:rPr>
      </w:pPr>
    </w:p>
    <w:p w:rsidR="00EE7F32" w:rsidRDefault="00EE7F32" w:rsidP="00EE7F32">
      <w:pPr>
        <w:jc w:val="both"/>
        <w:rPr>
          <w:rFonts w:ascii="Arial" w:hAnsi="Arial" w:cs="Arial"/>
          <w:sz w:val="24"/>
          <w:szCs w:val="24"/>
        </w:rPr>
      </w:pPr>
    </w:p>
    <w:p w:rsidR="00587CF3" w:rsidRDefault="00587CF3" w:rsidP="00EE7F32">
      <w:pPr>
        <w:jc w:val="both"/>
        <w:rPr>
          <w:rFonts w:ascii="Arial" w:hAnsi="Arial" w:cs="Arial"/>
          <w:sz w:val="24"/>
          <w:szCs w:val="24"/>
        </w:rPr>
      </w:pPr>
      <w:r>
        <w:rPr>
          <w:rFonts w:ascii="Arial" w:hAnsi="Arial" w:cs="Arial"/>
          <w:b/>
          <w:bCs/>
          <w:sz w:val="24"/>
          <w:szCs w:val="24"/>
        </w:rPr>
        <w:t>INSTITUTO DE DESENVOLVIMENTO RURAL DO PARANÁ.</w:t>
      </w:r>
      <w:r>
        <w:rPr>
          <w:rFonts w:ascii="Arial" w:hAnsi="Arial" w:cs="Arial"/>
          <w:sz w:val="24"/>
          <w:szCs w:val="24"/>
        </w:rPr>
        <w:t xml:space="preserve"> Atlas climático. Disponível em: </w:t>
      </w:r>
      <w:hyperlink r:id="rId51" w:tgtFrame="_new" w:history="1">
        <w:r>
          <w:rPr>
            <w:rStyle w:val="Hyperlink"/>
            <w:rFonts w:ascii="Arial" w:hAnsi="Arial" w:cs="Arial"/>
            <w:sz w:val="24"/>
            <w:szCs w:val="24"/>
          </w:rPr>
          <w:t>http://www.idrparana.pr.gov.br/Pagina/Atlas-Climatico</w:t>
        </w:r>
      </w:hyperlink>
      <w:r>
        <w:rPr>
          <w:rFonts w:ascii="Arial" w:hAnsi="Arial" w:cs="Arial"/>
          <w:sz w:val="24"/>
          <w:szCs w:val="24"/>
        </w:rPr>
        <w:t>. Acesso em: 09 out. 2024.</w:t>
      </w:r>
    </w:p>
    <w:p w:rsidR="00587CF3" w:rsidRDefault="00587CF3" w:rsidP="00EE7F32">
      <w:pPr>
        <w:jc w:val="both"/>
        <w:rPr>
          <w:rFonts w:ascii="Arial" w:hAnsi="Arial" w:cs="Arial"/>
          <w:sz w:val="24"/>
          <w:szCs w:val="24"/>
        </w:rPr>
      </w:pPr>
    </w:p>
    <w:p w:rsidR="00EE7F32" w:rsidRDefault="00EE7F32" w:rsidP="00EE7F32">
      <w:pPr>
        <w:jc w:val="both"/>
        <w:rPr>
          <w:rFonts w:ascii="Arial" w:hAnsi="Arial" w:cs="Arial"/>
          <w:sz w:val="24"/>
          <w:szCs w:val="24"/>
        </w:rPr>
      </w:pPr>
    </w:p>
    <w:p w:rsidR="00587CF3" w:rsidRDefault="00587CF3" w:rsidP="00EE7F32">
      <w:pPr>
        <w:jc w:val="both"/>
        <w:rPr>
          <w:rFonts w:ascii="Arial" w:hAnsi="Arial" w:cs="Arial"/>
          <w:sz w:val="24"/>
          <w:szCs w:val="24"/>
        </w:rPr>
      </w:pPr>
      <w:r>
        <w:rPr>
          <w:rFonts w:ascii="Arial" w:hAnsi="Arial" w:cs="Arial"/>
          <w:b/>
          <w:bCs/>
          <w:sz w:val="24"/>
          <w:szCs w:val="24"/>
        </w:rPr>
        <w:t>ITCG.</w:t>
      </w:r>
      <w:r>
        <w:rPr>
          <w:rFonts w:ascii="Arial" w:hAnsi="Arial" w:cs="Arial"/>
          <w:sz w:val="24"/>
          <w:szCs w:val="24"/>
        </w:rPr>
        <w:t xml:space="preserve"> Mapa das unidades aquíferas do município de Guaraci. 2018.</w:t>
      </w:r>
    </w:p>
    <w:p w:rsidR="00587CF3" w:rsidRDefault="00587CF3" w:rsidP="00EE7F32">
      <w:pPr>
        <w:jc w:val="both"/>
        <w:rPr>
          <w:rFonts w:ascii="Arial" w:hAnsi="Arial" w:cs="Arial"/>
          <w:sz w:val="24"/>
          <w:szCs w:val="24"/>
        </w:rPr>
      </w:pPr>
    </w:p>
    <w:p w:rsidR="00EE7F32" w:rsidRDefault="00EE7F32" w:rsidP="00EE7F32">
      <w:pPr>
        <w:jc w:val="both"/>
        <w:rPr>
          <w:rFonts w:ascii="Arial" w:hAnsi="Arial" w:cs="Arial"/>
          <w:sz w:val="24"/>
          <w:szCs w:val="24"/>
        </w:rPr>
      </w:pPr>
    </w:p>
    <w:p w:rsidR="00587CF3" w:rsidRDefault="00587CF3" w:rsidP="00EE7F32">
      <w:pPr>
        <w:jc w:val="both"/>
        <w:rPr>
          <w:rFonts w:ascii="Arial" w:hAnsi="Arial" w:cs="Arial"/>
          <w:sz w:val="24"/>
          <w:szCs w:val="24"/>
        </w:rPr>
      </w:pPr>
      <w:r>
        <w:rPr>
          <w:rFonts w:ascii="Arial" w:hAnsi="Arial" w:cs="Arial"/>
          <w:sz w:val="24"/>
          <w:szCs w:val="24"/>
        </w:rPr>
        <w:t>NSTITUTO PARANAENSE DE DESENVOLVIMENTO ECONÔMICO E SOCIAL. IPARDES. Disponível em: http://www.ipardes.pr.gov.br. Acesso em: 12 dez. 2024.</w:t>
      </w:r>
    </w:p>
    <w:p w:rsidR="00587CF3" w:rsidRDefault="00587CF3" w:rsidP="00EE7F32">
      <w:pPr>
        <w:jc w:val="both"/>
        <w:rPr>
          <w:rFonts w:ascii="Arial" w:hAnsi="Arial" w:cs="Arial"/>
          <w:sz w:val="24"/>
          <w:szCs w:val="24"/>
        </w:rPr>
      </w:pPr>
    </w:p>
    <w:p w:rsidR="00EE7F32" w:rsidRDefault="00EE7F32" w:rsidP="00EE7F32">
      <w:pPr>
        <w:jc w:val="both"/>
        <w:rPr>
          <w:rFonts w:ascii="Arial" w:hAnsi="Arial" w:cs="Arial"/>
          <w:sz w:val="24"/>
          <w:szCs w:val="24"/>
        </w:rPr>
      </w:pPr>
    </w:p>
    <w:p w:rsidR="00587CF3" w:rsidRDefault="00587CF3" w:rsidP="00EE7F32">
      <w:pPr>
        <w:jc w:val="both"/>
        <w:rPr>
          <w:rFonts w:ascii="Arial" w:hAnsi="Arial" w:cs="Arial"/>
          <w:sz w:val="24"/>
          <w:szCs w:val="24"/>
        </w:rPr>
      </w:pPr>
      <w:r>
        <w:rPr>
          <w:rFonts w:ascii="Arial" w:hAnsi="Arial" w:cs="Arial"/>
          <w:b/>
          <w:bCs/>
          <w:sz w:val="24"/>
          <w:szCs w:val="24"/>
        </w:rPr>
        <w:t>Prefeitura Municipal de Guaraci.</w:t>
      </w:r>
      <w:r>
        <w:rPr>
          <w:rFonts w:ascii="Arial" w:hAnsi="Arial" w:cs="Arial"/>
          <w:sz w:val="24"/>
          <w:szCs w:val="24"/>
        </w:rPr>
        <w:t xml:space="preserve"> Prefeitura de Guaraci/PR. Disponível em: https://www.guaraci.pr.gov.br. Acesso em: 12 dez. 2024.</w:t>
      </w:r>
    </w:p>
    <w:p w:rsidR="0032642A" w:rsidRDefault="0032642A" w:rsidP="00EE7F32">
      <w:pPr>
        <w:pStyle w:val="Corpodetexto"/>
        <w:spacing w:line="240" w:lineRule="auto"/>
        <w:rPr>
          <w:rStyle w:val="Forte"/>
        </w:rPr>
      </w:pPr>
    </w:p>
    <w:p w:rsidR="00EE7F32" w:rsidRDefault="00EE7F32" w:rsidP="00EE7F32">
      <w:pPr>
        <w:pStyle w:val="Corpodetexto"/>
        <w:spacing w:line="240" w:lineRule="auto"/>
        <w:rPr>
          <w:rStyle w:val="Forte"/>
        </w:rPr>
      </w:pPr>
    </w:p>
    <w:p w:rsidR="008A437F" w:rsidRPr="002D75A2" w:rsidRDefault="0032642A" w:rsidP="00EE7F32">
      <w:pPr>
        <w:pStyle w:val="Corpodetexto"/>
        <w:spacing w:line="240" w:lineRule="auto"/>
        <w:rPr>
          <w:sz w:val="19"/>
          <w:lang w:val="pt-BR"/>
        </w:rPr>
      </w:pPr>
      <w:r>
        <w:rPr>
          <w:rStyle w:val="Forte"/>
        </w:rPr>
        <w:t>TREWARTHA, Glenn T.; HORN, Lyle.</w:t>
      </w:r>
      <w:r>
        <w:t xml:space="preserve"> </w:t>
      </w:r>
      <w:r>
        <w:rPr>
          <w:rStyle w:val="nfase"/>
        </w:rPr>
        <w:t>An Introduction to Climate</w:t>
      </w:r>
      <w:r>
        <w:t>. 5. ed. New York: McGraw-Hill, 1980.</w:t>
      </w:r>
    </w:p>
    <w:p w:rsidR="008A437F" w:rsidRPr="002D75A2" w:rsidRDefault="008A437F" w:rsidP="00A64F8E">
      <w:pPr>
        <w:pStyle w:val="Corpodetexto"/>
        <w:ind w:firstLine="851"/>
        <w:jc w:val="center"/>
        <w:rPr>
          <w:sz w:val="19"/>
          <w:lang w:val="pt-BR"/>
        </w:rPr>
      </w:pPr>
    </w:p>
    <w:p w:rsidR="008A437F" w:rsidRPr="002D75A2" w:rsidRDefault="008A437F" w:rsidP="00D86B96">
      <w:pPr>
        <w:pStyle w:val="Corpodetexto"/>
        <w:ind w:firstLine="851"/>
        <w:rPr>
          <w:sz w:val="19"/>
          <w:lang w:val="pt-BR"/>
        </w:rPr>
      </w:pPr>
    </w:p>
    <w:p w:rsidR="008A437F" w:rsidRPr="002D75A2" w:rsidRDefault="008A437F" w:rsidP="00D86B96">
      <w:pPr>
        <w:pStyle w:val="Corpodetexto"/>
        <w:ind w:firstLine="851"/>
        <w:rPr>
          <w:sz w:val="19"/>
          <w:lang w:val="pt-BR"/>
        </w:rPr>
      </w:pPr>
    </w:p>
    <w:p w:rsidR="00EE7F32" w:rsidRDefault="00EE7F32" w:rsidP="00EE7F32">
      <w:pPr>
        <w:pStyle w:val="Corpodetexto"/>
        <w:jc w:val="left"/>
        <w:rPr>
          <w:sz w:val="19"/>
          <w:lang w:val="pt-BR"/>
        </w:rPr>
      </w:pPr>
    </w:p>
    <w:p w:rsidR="008A437F" w:rsidRPr="00EE7F32" w:rsidRDefault="00587CF3" w:rsidP="00EE7F32">
      <w:pPr>
        <w:pStyle w:val="Corpodetexto"/>
        <w:jc w:val="left"/>
        <w:rPr>
          <w:b/>
          <w:lang w:val="pt-BR"/>
        </w:rPr>
      </w:pPr>
      <w:r w:rsidRPr="00EE7F32">
        <w:rPr>
          <w:b/>
          <w:lang w:val="pt-BR"/>
        </w:rPr>
        <w:lastRenderedPageBreak/>
        <w:t>ANEXO I – PARECER DO COMSEA MUNICIPAL 2024</w:t>
      </w:r>
      <w:r w:rsidR="00EE7F32">
        <w:rPr>
          <w:b/>
          <w:noProof/>
          <w:lang w:val="pt-BR" w:eastAsia="pt-BR"/>
        </w:rPr>
        <w:drawing>
          <wp:inline distT="0" distB="0" distL="0" distR="0" wp14:anchorId="02F133A9" wp14:editId="7A5789AC">
            <wp:extent cx="5760085" cy="802830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12-16 at 14.52.13.jpeg"/>
                    <pic:cNvPicPr/>
                  </pic:nvPicPr>
                  <pic:blipFill>
                    <a:blip r:embed="rId52">
                      <a:extLst>
                        <a:ext uri="{28A0092B-C50C-407E-A947-70E740481C1C}">
                          <a14:useLocalDpi xmlns:a14="http://schemas.microsoft.com/office/drawing/2010/main" val="0"/>
                        </a:ext>
                      </a:extLst>
                    </a:blip>
                    <a:stretch>
                      <a:fillRect/>
                    </a:stretch>
                  </pic:blipFill>
                  <pic:spPr>
                    <a:xfrm>
                      <a:off x="0" y="0"/>
                      <a:ext cx="5760085" cy="8028305"/>
                    </a:xfrm>
                    <a:prstGeom prst="rect">
                      <a:avLst/>
                    </a:prstGeom>
                  </pic:spPr>
                </pic:pic>
              </a:graphicData>
            </a:graphic>
          </wp:inline>
        </w:drawing>
      </w:r>
      <w:bookmarkStart w:id="3" w:name="_GoBack"/>
      <w:bookmarkEnd w:id="3"/>
    </w:p>
    <w:p w:rsidR="008A437F" w:rsidRPr="002D75A2" w:rsidRDefault="008A437F" w:rsidP="00D86B96">
      <w:pPr>
        <w:pStyle w:val="Corpodetexto"/>
        <w:ind w:firstLine="851"/>
      </w:pPr>
    </w:p>
    <w:sectPr w:rsidR="008A437F" w:rsidRPr="002D75A2" w:rsidSect="008A437F">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2FA" w:rsidRDefault="000052FA" w:rsidP="008A437F">
      <w:r>
        <w:separator/>
      </w:r>
    </w:p>
  </w:endnote>
  <w:endnote w:type="continuationSeparator" w:id="0">
    <w:p w:rsidR="000052FA" w:rsidRDefault="000052FA" w:rsidP="008A4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620674"/>
      <w:docPartObj>
        <w:docPartGallery w:val="Page Numbers (Bottom of Page)"/>
        <w:docPartUnique/>
      </w:docPartObj>
    </w:sdtPr>
    <w:sdtEndPr/>
    <w:sdtContent>
      <w:p w:rsidR="00974720" w:rsidRDefault="00974720">
        <w:pPr>
          <w:pStyle w:val="Rodap"/>
          <w:jc w:val="right"/>
        </w:pPr>
        <w:r>
          <w:fldChar w:fldCharType="begin"/>
        </w:r>
        <w:r>
          <w:instrText>PAGE   \* MERGEFORMAT</w:instrText>
        </w:r>
        <w:r>
          <w:fldChar w:fldCharType="separate"/>
        </w:r>
        <w:r w:rsidR="00EE7F32" w:rsidRPr="00EE7F32">
          <w:rPr>
            <w:noProof/>
            <w:lang w:val="pt-BR"/>
          </w:rPr>
          <w:t>43</w:t>
        </w:r>
        <w:r>
          <w:fldChar w:fldCharType="end"/>
        </w:r>
      </w:p>
    </w:sdtContent>
  </w:sdt>
  <w:p w:rsidR="00974720" w:rsidRDefault="00974720">
    <w:pPr>
      <w:pStyle w:val="Corpodetexto"/>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720" w:rsidRDefault="00974720">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720" w:rsidRDefault="00974720">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2FA" w:rsidRDefault="000052FA" w:rsidP="008A437F">
      <w:r>
        <w:separator/>
      </w:r>
    </w:p>
  </w:footnote>
  <w:footnote w:type="continuationSeparator" w:id="0">
    <w:p w:rsidR="000052FA" w:rsidRDefault="000052FA" w:rsidP="008A43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720" w:rsidRPr="003A03AB" w:rsidRDefault="00974720" w:rsidP="008A437F">
    <w:pPr>
      <w:pStyle w:val="Cabealho"/>
    </w:pPr>
    <w:r>
      <w:rPr>
        <w:noProof/>
        <w:lang w:val="pt-BR" w:eastAsia="pt-BR"/>
      </w:rPr>
      <w:drawing>
        <wp:anchor distT="0" distB="0" distL="114300" distR="114300" simplePos="0" relativeHeight="251662336" behindDoc="0" locked="0" layoutInCell="1" allowOverlap="1" wp14:anchorId="2276E51F" wp14:editId="46408B63">
          <wp:simplePos x="0" y="0"/>
          <wp:positionH relativeFrom="column">
            <wp:posOffset>1521534</wp:posOffset>
          </wp:positionH>
          <wp:positionV relativeFrom="page">
            <wp:posOffset>361315</wp:posOffset>
          </wp:positionV>
          <wp:extent cx="2155825" cy="719455"/>
          <wp:effectExtent l="0" t="0" r="0" b="4445"/>
          <wp:wrapTopAndBottom/>
          <wp:docPr id="34"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41159" name="Imagem 202614115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5825" cy="7194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720" w:rsidRPr="00FF67B6" w:rsidRDefault="00974720" w:rsidP="008A559B">
    <w:pPr>
      <w:pStyle w:val="Cabealho"/>
      <w:jc w:val="center"/>
    </w:pPr>
    <w:r>
      <w:rPr>
        <w:noProof/>
        <w:lang w:val="pt-BR" w:eastAsia="pt-BR"/>
      </w:rPr>
      <w:drawing>
        <wp:inline distT="0" distB="0" distL="0" distR="0" wp14:anchorId="1A208D66" wp14:editId="6DDD42B7">
          <wp:extent cx="3595116" cy="1200150"/>
          <wp:effectExtent l="0" t="0" r="5715" b="0"/>
          <wp:docPr id="31"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41159" name="Imagem 2026141159"/>
                  <pic:cNvPicPr/>
                </pic:nvPicPr>
                <pic:blipFill>
                  <a:blip r:embed="rId1">
                    <a:extLst>
                      <a:ext uri="{28A0092B-C50C-407E-A947-70E740481C1C}">
                        <a14:useLocalDpi xmlns:a14="http://schemas.microsoft.com/office/drawing/2010/main" val="0"/>
                      </a:ext>
                    </a:extLst>
                  </a:blip>
                  <a:stretch>
                    <a:fillRect/>
                  </a:stretch>
                </pic:blipFill>
                <pic:spPr>
                  <a:xfrm>
                    <a:off x="0" y="0"/>
                    <a:ext cx="3621707" cy="120902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720" w:rsidRDefault="00974720">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46AAE"/>
    <w:multiLevelType w:val="hybridMultilevel"/>
    <w:tmpl w:val="8D628792"/>
    <w:lvl w:ilvl="0" w:tplc="BBA40F48">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1534CA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8250BF5"/>
    <w:multiLevelType w:val="hybridMultilevel"/>
    <w:tmpl w:val="D9DE9C62"/>
    <w:lvl w:ilvl="0" w:tplc="0B52BF44">
      <w:numFmt w:val="bullet"/>
      <w:lvlText w:val=""/>
      <w:lvlJc w:val="left"/>
      <w:pPr>
        <w:ind w:left="1130" w:hanging="278"/>
      </w:pPr>
      <w:rPr>
        <w:rFonts w:ascii="Wingdings" w:eastAsia="Wingdings" w:hAnsi="Wingdings" w:cs="Wingdings" w:hint="default"/>
        <w:b w:val="0"/>
        <w:bCs w:val="0"/>
        <w:i w:val="0"/>
        <w:iCs w:val="0"/>
        <w:spacing w:val="0"/>
        <w:w w:val="103"/>
        <w:sz w:val="18"/>
        <w:szCs w:val="18"/>
        <w:lang w:val="pt-PT" w:eastAsia="en-US" w:bidi="ar-SA"/>
      </w:rPr>
    </w:lvl>
    <w:lvl w:ilvl="1" w:tplc="310859A0">
      <w:numFmt w:val="bullet"/>
      <w:lvlText w:val="•"/>
      <w:lvlJc w:val="left"/>
      <w:pPr>
        <w:ind w:left="2095" w:hanging="278"/>
      </w:pPr>
      <w:rPr>
        <w:rFonts w:hint="default"/>
        <w:lang w:val="pt-PT" w:eastAsia="en-US" w:bidi="ar-SA"/>
      </w:rPr>
    </w:lvl>
    <w:lvl w:ilvl="2" w:tplc="BDA4F1B8">
      <w:numFmt w:val="bullet"/>
      <w:lvlText w:val="•"/>
      <w:lvlJc w:val="left"/>
      <w:pPr>
        <w:ind w:left="3050" w:hanging="278"/>
      </w:pPr>
      <w:rPr>
        <w:rFonts w:hint="default"/>
        <w:lang w:val="pt-PT" w:eastAsia="en-US" w:bidi="ar-SA"/>
      </w:rPr>
    </w:lvl>
    <w:lvl w:ilvl="3" w:tplc="D022446E">
      <w:numFmt w:val="bullet"/>
      <w:lvlText w:val="•"/>
      <w:lvlJc w:val="left"/>
      <w:pPr>
        <w:ind w:left="4005" w:hanging="278"/>
      </w:pPr>
      <w:rPr>
        <w:rFonts w:hint="default"/>
        <w:lang w:val="pt-PT" w:eastAsia="en-US" w:bidi="ar-SA"/>
      </w:rPr>
    </w:lvl>
    <w:lvl w:ilvl="4" w:tplc="9FC61042">
      <w:numFmt w:val="bullet"/>
      <w:lvlText w:val="•"/>
      <w:lvlJc w:val="left"/>
      <w:pPr>
        <w:ind w:left="4960" w:hanging="278"/>
      </w:pPr>
      <w:rPr>
        <w:rFonts w:hint="default"/>
        <w:lang w:val="pt-PT" w:eastAsia="en-US" w:bidi="ar-SA"/>
      </w:rPr>
    </w:lvl>
    <w:lvl w:ilvl="5" w:tplc="08A2A934">
      <w:numFmt w:val="bullet"/>
      <w:lvlText w:val="•"/>
      <w:lvlJc w:val="left"/>
      <w:pPr>
        <w:ind w:left="5915" w:hanging="278"/>
      </w:pPr>
      <w:rPr>
        <w:rFonts w:hint="default"/>
        <w:lang w:val="pt-PT" w:eastAsia="en-US" w:bidi="ar-SA"/>
      </w:rPr>
    </w:lvl>
    <w:lvl w:ilvl="6" w:tplc="DF9046DA">
      <w:numFmt w:val="bullet"/>
      <w:lvlText w:val="•"/>
      <w:lvlJc w:val="left"/>
      <w:pPr>
        <w:ind w:left="6870" w:hanging="278"/>
      </w:pPr>
      <w:rPr>
        <w:rFonts w:hint="default"/>
        <w:lang w:val="pt-PT" w:eastAsia="en-US" w:bidi="ar-SA"/>
      </w:rPr>
    </w:lvl>
    <w:lvl w:ilvl="7" w:tplc="65C491FA">
      <w:numFmt w:val="bullet"/>
      <w:lvlText w:val="•"/>
      <w:lvlJc w:val="left"/>
      <w:pPr>
        <w:ind w:left="7825" w:hanging="278"/>
      </w:pPr>
      <w:rPr>
        <w:rFonts w:hint="default"/>
        <w:lang w:val="pt-PT" w:eastAsia="en-US" w:bidi="ar-SA"/>
      </w:rPr>
    </w:lvl>
    <w:lvl w:ilvl="8" w:tplc="B5D2DD14">
      <w:numFmt w:val="bullet"/>
      <w:lvlText w:val="•"/>
      <w:lvlJc w:val="left"/>
      <w:pPr>
        <w:ind w:left="8780" w:hanging="278"/>
      </w:pPr>
      <w:rPr>
        <w:rFonts w:hint="default"/>
        <w:lang w:val="pt-PT" w:eastAsia="en-US" w:bidi="ar-SA"/>
      </w:rPr>
    </w:lvl>
  </w:abstractNum>
  <w:abstractNum w:abstractNumId="3" w15:restartNumberingAfterBreak="0">
    <w:nsid w:val="19824F29"/>
    <w:multiLevelType w:val="multilevel"/>
    <w:tmpl w:val="25301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38019F"/>
    <w:multiLevelType w:val="hybridMultilevel"/>
    <w:tmpl w:val="55D65514"/>
    <w:lvl w:ilvl="0" w:tplc="CD1C622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3D00F5C"/>
    <w:multiLevelType w:val="hybridMultilevel"/>
    <w:tmpl w:val="EC1CB7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275E6AF2"/>
    <w:multiLevelType w:val="multilevel"/>
    <w:tmpl w:val="3528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2C28C3"/>
    <w:multiLevelType w:val="multilevel"/>
    <w:tmpl w:val="105C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DB0F44"/>
    <w:multiLevelType w:val="hybridMultilevel"/>
    <w:tmpl w:val="927E91FA"/>
    <w:lvl w:ilvl="0" w:tplc="98A4631E">
      <w:start w:val="1"/>
      <w:numFmt w:val="upperRoman"/>
      <w:lvlText w:val="%1"/>
      <w:lvlJc w:val="left"/>
      <w:pPr>
        <w:ind w:left="725" w:hanging="104"/>
      </w:pPr>
      <w:rPr>
        <w:rFonts w:ascii="Cambria" w:eastAsia="Cambria" w:hAnsi="Cambria" w:cs="Cambria" w:hint="default"/>
        <w:b w:val="0"/>
        <w:bCs w:val="0"/>
        <w:i w:val="0"/>
        <w:iCs w:val="0"/>
        <w:spacing w:val="0"/>
        <w:w w:val="103"/>
        <w:sz w:val="18"/>
        <w:szCs w:val="18"/>
        <w:lang w:val="pt-PT" w:eastAsia="en-US" w:bidi="ar-SA"/>
      </w:rPr>
    </w:lvl>
    <w:lvl w:ilvl="1" w:tplc="DC5E87BC">
      <w:numFmt w:val="bullet"/>
      <w:lvlText w:val=""/>
      <w:lvlJc w:val="left"/>
      <w:pPr>
        <w:ind w:left="1130" w:hanging="278"/>
      </w:pPr>
      <w:rPr>
        <w:rFonts w:ascii="Wingdings" w:eastAsia="Wingdings" w:hAnsi="Wingdings" w:cs="Wingdings" w:hint="default"/>
        <w:b w:val="0"/>
        <w:bCs w:val="0"/>
        <w:i w:val="0"/>
        <w:iCs w:val="0"/>
        <w:spacing w:val="0"/>
        <w:w w:val="100"/>
        <w:sz w:val="22"/>
        <w:szCs w:val="22"/>
        <w:shd w:val="clear" w:color="auto" w:fill="FFFF00"/>
        <w:lang w:val="pt-PT" w:eastAsia="en-US" w:bidi="ar-SA"/>
      </w:rPr>
    </w:lvl>
    <w:lvl w:ilvl="2" w:tplc="DBB0A9CA">
      <w:numFmt w:val="bullet"/>
      <w:lvlText w:val="•"/>
      <w:lvlJc w:val="left"/>
      <w:pPr>
        <w:ind w:left="2201" w:hanging="278"/>
      </w:pPr>
      <w:rPr>
        <w:rFonts w:hint="default"/>
        <w:lang w:val="pt-PT" w:eastAsia="en-US" w:bidi="ar-SA"/>
      </w:rPr>
    </w:lvl>
    <w:lvl w:ilvl="3" w:tplc="1A129A5A">
      <w:numFmt w:val="bullet"/>
      <w:lvlText w:val="•"/>
      <w:lvlJc w:val="left"/>
      <w:pPr>
        <w:ind w:left="3262" w:hanging="278"/>
      </w:pPr>
      <w:rPr>
        <w:rFonts w:hint="default"/>
        <w:lang w:val="pt-PT" w:eastAsia="en-US" w:bidi="ar-SA"/>
      </w:rPr>
    </w:lvl>
    <w:lvl w:ilvl="4" w:tplc="0DC0F8BE">
      <w:numFmt w:val="bullet"/>
      <w:lvlText w:val="•"/>
      <w:lvlJc w:val="left"/>
      <w:pPr>
        <w:ind w:left="4323" w:hanging="278"/>
      </w:pPr>
      <w:rPr>
        <w:rFonts w:hint="default"/>
        <w:lang w:val="pt-PT" w:eastAsia="en-US" w:bidi="ar-SA"/>
      </w:rPr>
    </w:lvl>
    <w:lvl w:ilvl="5" w:tplc="2BF817BE">
      <w:numFmt w:val="bullet"/>
      <w:lvlText w:val="•"/>
      <w:lvlJc w:val="left"/>
      <w:pPr>
        <w:ind w:left="5384" w:hanging="278"/>
      </w:pPr>
      <w:rPr>
        <w:rFonts w:hint="default"/>
        <w:lang w:val="pt-PT" w:eastAsia="en-US" w:bidi="ar-SA"/>
      </w:rPr>
    </w:lvl>
    <w:lvl w:ilvl="6" w:tplc="5032E77E">
      <w:numFmt w:val="bullet"/>
      <w:lvlText w:val="•"/>
      <w:lvlJc w:val="left"/>
      <w:pPr>
        <w:ind w:left="6445" w:hanging="278"/>
      </w:pPr>
      <w:rPr>
        <w:rFonts w:hint="default"/>
        <w:lang w:val="pt-PT" w:eastAsia="en-US" w:bidi="ar-SA"/>
      </w:rPr>
    </w:lvl>
    <w:lvl w:ilvl="7" w:tplc="7570BB12">
      <w:numFmt w:val="bullet"/>
      <w:lvlText w:val="•"/>
      <w:lvlJc w:val="left"/>
      <w:pPr>
        <w:ind w:left="7506" w:hanging="278"/>
      </w:pPr>
      <w:rPr>
        <w:rFonts w:hint="default"/>
        <w:lang w:val="pt-PT" w:eastAsia="en-US" w:bidi="ar-SA"/>
      </w:rPr>
    </w:lvl>
    <w:lvl w:ilvl="8" w:tplc="308CDB4A">
      <w:numFmt w:val="bullet"/>
      <w:lvlText w:val="•"/>
      <w:lvlJc w:val="left"/>
      <w:pPr>
        <w:ind w:left="8567" w:hanging="278"/>
      </w:pPr>
      <w:rPr>
        <w:rFonts w:hint="default"/>
        <w:lang w:val="pt-PT" w:eastAsia="en-US" w:bidi="ar-SA"/>
      </w:rPr>
    </w:lvl>
  </w:abstractNum>
  <w:abstractNum w:abstractNumId="9" w15:restartNumberingAfterBreak="0">
    <w:nsid w:val="3C8C1A2B"/>
    <w:multiLevelType w:val="multilevel"/>
    <w:tmpl w:val="C3F4DD02"/>
    <w:lvl w:ilvl="0">
      <w:start w:val="1"/>
      <w:numFmt w:val="upperRoman"/>
      <w:lvlText w:val="[%1]"/>
      <w:lvlJc w:val="left"/>
      <w:pPr>
        <w:ind w:left="169" w:hanging="579"/>
      </w:pPr>
      <w:rPr>
        <w:rFonts w:ascii="Cambria" w:eastAsia="Cambria" w:hAnsi="Cambria" w:cs="Cambria" w:hint="default"/>
        <w:b w:val="0"/>
        <w:bCs w:val="0"/>
        <w:i w:val="0"/>
        <w:iCs w:val="0"/>
        <w:spacing w:val="2"/>
        <w:w w:val="101"/>
        <w:sz w:val="53"/>
        <w:szCs w:val="53"/>
        <w:shd w:val="clear" w:color="auto" w:fill="FFFF00"/>
        <w:lang w:val="pt-PT" w:eastAsia="en-US" w:bidi="ar-SA"/>
      </w:rPr>
    </w:lvl>
    <w:lvl w:ilvl="1">
      <w:start w:val="1"/>
      <w:numFmt w:val="decimal"/>
      <w:lvlText w:val="%2."/>
      <w:lvlJc w:val="left"/>
      <w:pPr>
        <w:ind w:left="1003" w:hanging="556"/>
        <w:jc w:val="right"/>
      </w:pPr>
      <w:rPr>
        <w:rFonts w:hint="default"/>
        <w:spacing w:val="-2"/>
        <w:w w:val="93"/>
        <w:lang w:val="pt-PT" w:eastAsia="en-US" w:bidi="ar-SA"/>
      </w:rPr>
    </w:lvl>
    <w:lvl w:ilvl="2">
      <w:start w:val="1"/>
      <w:numFmt w:val="decimal"/>
      <w:lvlText w:val="%2.%3"/>
      <w:lvlJc w:val="left"/>
      <w:pPr>
        <w:ind w:left="169" w:hanging="556"/>
      </w:pPr>
      <w:rPr>
        <w:rFonts w:ascii="Times New Roman" w:eastAsia="Cambria" w:hAnsi="Times New Roman" w:cs="Times New Roman" w:hint="default"/>
        <w:b/>
        <w:bCs/>
        <w:i w:val="0"/>
        <w:iCs w:val="0"/>
        <w:spacing w:val="-5"/>
        <w:w w:val="100"/>
        <w:sz w:val="28"/>
        <w:szCs w:val="28"/>
        <w:lang w:val="pt-PT" w:eastAsia="en-US" w:bidi="ar-SA"/>
      </w:rPr>
    </w:lvl>
    <w:lvl w:ilvl="3">
      <w:start w:val="1"/>
      <w:numFmt w:val="decimal"/>
      <w:lvlText w:val="%2.%3.%4"/>
      <w:lvlJc w:val="left"/>
      <w:pPr>
        <w:ind w:left="725" w:hanging="556"/>
      </w:pPr>
      <w:rPr>
        <w:rFonts w:hint="default"/>
        <w:spacing w:val="-6"/>
        <w:w w:val="103"/>
        <w:lang w:val="pt-PT" w:eastAsia="en-US" w:bidi="ar-SA"/>
      </w:rPr>
    </w:lvl>
    <w:lvl w:ilvl="4">
      <w:start w:val="1"/>
      <w:numFmt w:val="lowerLetter"/>
      <w:lvlText w:val="%5)"/>
      <w:lvlJc w:val="left"/>
      <w:pPr>
        <w:ind w:left="783" w:hanging="556"/>
      </w:pPr>
      <w:rPr>
        <w:rFonts w:ascii="Cambria" w:eastAsia="Cambria" w:hAnsi="Cambria" w:cs="Cambria" w:hint="default"/>
        <w:b/>
        <w:bCs/>
        <w:i w:val="0"/>
        <w:iCs w:val="0"/>
        <w:spacing w:val="0"/>
        <w:w w:val="103"/>
        <w:sz w:val="18"/>
        <w:szCs w:val="18"/>
        <w:lang w:val="pt-PT" w:eastAsia="en-US" w:bidi="ar-SA"/>
      </w:rPr>
    </w:lvl>
    <w:lvl w:ilvl="5">
      <w:numFmt w:val="bullet"/>
      <w:lvlText w:val="•"/>
      <w:lvlJc w:val="left"/>
      <w:pPr>
        <w:ind w:left="3768" w:hanging="556"/>
      </w:pPr>
      <w:rPr>
        <w:rFonts w:hint="default"/>
        <w:lang w:val="pt-PT" w:eastAsia="en-US" w:bidi="ar-SA"/>
      </w:rPr>
    </w:lvl>
    <w:lvl w:ilvl="6">
      <w:numFmt w:val="bullet"/>
      <w:lvlText w:val="•"/>
      <w:lvlJc w:val="left"/>
      <w:pPr>
        <w:ind w:left="5152" w:hanging="556"/>
      </w:pPr>
      <w:rPr>
        <w:rFonts w:hint="default"/>
        <w:lang w:val="pt-PT" w:eastAsia="en-US" w:bidi="ar-SA"/>
      </w:rPr>
    </w:lvl>
    <w:lvl w:ilvl="7">
      <w:numFmt w:val="bullet"/>
      <w:lvlText w:val="•"/>
      <w:lvlJc w:val="left"/>
      <w:pPr>
        <w:ind w:left="6537" w:hanging="556"/>
      </w:pPr>
      <w:rPr>
        <w:rFonts w:hint="default"/>
        <w:lang w:val="pt-PT" w:eastAsia="en-US" w:bidi="ar-SA"/>
      </w:rPr>
    </w:lvl>
    <w:lvl w:ilvl="8">
      <w:numFmt w:val="bullet"/>
      <w:lvlText w:val="•"/>
      <w:lvlJc w:val="left"/>
      <w:pPr>
        <w:ind w:left="7921" w:hanging="556"/>
      </w:pPr>
      <w:rPr>
        <w:rFonts w:hint="default"/>
        <w:lang w:val="pt-PT" w:eastAsia="en-US" w:bidi="ar-SA"/>
      </w:rPr>
    </w:lvl>
  </w:abstractNum>
  <w:abstractNum w:abstractNumId="10" w15:restartNumberingAfterBreak="0">
    <w:nsid w:val="47CF01A0"/>
    <w:multiLevelType w:val="multilevel"/>
    <w:tmpl w:val="0A022F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A380894"/>
    <w:multiLevelType w:val="hybridMultilevel"/>
    <w:tmpl w:val="7A7434B0"/>
    <w:lvl w:ilvl="0" w:tplc="C2FE13CA">
      <w:numFmt w:val="bullet"/>
      <w:lvlText w:val=""/>
      <w:lvlJc w:val="left"/>
      <w:pPr>
        <w:ind w:left="1130" w:hanging="278"/>
      </w:pPr>
      <w:rPr>
        <w:rFonts w:ascii="Wingdings" w:eastAsia="Wingdings" w:hAnsi="Wingdings" w:cs="Wingdings" w:hint="default"/>
        <w:b w:val="0"/>
        <w:bCs w:val="0"/>
        <w:i w:val="0"/>
        <w:iCs w:val="0"/>
        <w:spacing w:val="0"/>
        <w:w w:val="103"/>
        <w:sz w:val="18"/>
        <w:szCs w:val="18"/>
        <w:lang w:val="pt-PT" w:eastAsia="en-US" w:bidi="ar-SA"/>
      </w:rPr>
    </w:lvl>
    <w:lvl w:ilvl="1" w:tplc="93BE5D4C">
      <w:numFmt w:val="bullet"/>
      <w:lvlText w:val="•"/>
      <w:lvlJc w:val="left"/>
      <w:pPr>
        <w:ind w:left="2095" w:hanging="278"/>
      </w:pPr>
      <w:rPr>
        <w:rFonts w:hint="default"/>
        <w:lang w:val="pt-PT" w:eastAsia="en-US" w:bidi="ar-SA"/>
      </w:rPr>
    </w:lvl>
    <w:lvl w:ilvl="2" w:tplc="919A5FD0">
      <w:numFmt w:val="bullet"/>
      <w:lvlText w:val="•"/>
      <w:lvlJc w:val="left"/>
      <w:pPr>
        <w:ind w:left="3050" w:hanging="278"/>
      </w:pPr>
      <w:rPr>
        <w:rFonts w:hint="default"/>
        <w:lang w:val="pt-PT" w:eastAsia="en-US" w:bidi="ar-SA"/>
      </w:rPr>
    </w:lvl>
    <w:lvl w:ilvl="3" w:tplc="11541738">
      <w:numFmt w:val="bullet"/>
      <w:lvlText w:val="•"/>
      <w:lvlJc w:val="left"/>
      <w:pPr>
        <w:ind w:left="4005" w:hanging="278"/>
      </w:pPr>
      <w:rPr>
        <w:rFonts w:hint="default"/>
        <w:lang w:val="pt-PT" w:eastAsia="en-US" w:bidi="ar-SA"/>
      </w:rPr>
    </w:lvl>
    <w:lvl w:ilvl="4" w:tplc="3CEC796E">
      <w:numFmt w:val="bullet"/>
      <w:lvlText w:val="•"/>
      <w:lvlJc w:val="left"/>
      <w:pPr>
        <w:ind w:left="4960" w:hanging="278"/>
      </w:pPr>
      <w:rPr>
        <w:rFonts w:hint="default"/>
        <w:lang w:val="pt-PT" w:eastAsia="en-US" w:bidi="ar-SA"/>
      </w:rPr>
    </w:lvl>
    <w:lvl w:ilvl="5" w:tplc="FFBC5C46">
      <w:numFmt w:val="bullet"/>
      <w:lvlText w:val="•"/>
      <w:lvlJc w:val="left"/>
      <w:pPr>
        <w:ind w:left="5915" w:hanging="278"/>
      </w:pPr>
      <w:rPr>
        <w:rFonts w:hint="default"/>
        <w:lang w:val="pt-PT" w:eastAsia="en-US" w:bidi="ar-SA"/>
      </w:rPr>
    </w:lvl>
    <w:lvl w:ilvl="6" w:tplc="4E7443C6">
      <w:numFmt w:val="bullet"/>
      <w:lvlText w:val="•"/>
      <w:lvlJc w:val="left"/>
      <w:pPr>
        <w:ind w:left="6870" w:hanging="278"/>
      </w:pPr>
      <w:rPr>
        <w:rFonts w:hint="default"/>
        <w:lang w:val="pt-PT" w:eastAsia="en-US" w:bidi="ar-SA"/>
      </w:rPr>
    </w:lvl>
    <w:lvl w:ilvl="7" w:tplc="7B12E89C">
      <w:numFmt w:val="bullet"/>
      <w:lvlText w:val="•"/>
      <w:lvlJc w:val="left"/>
      <w:pPr>
        <w:ind w:left="7825" w:hanging="278"/>
      </w:pPr>
      <w:rPr>
        <w:rFonts w:hint="default"/>
        <w:lang w:val="pt-PT" w:eastAsia="en-US" w:bidi="ar-SA"/>
      </w:rPr>
    </w:lvl>
    <w:lvl w:ilvl="8" w:tplc="3B0E19F8">
      <w:numFmt w:val="bullet"/>
      <w:lvlText w:val="•"/>
      <w:lvlJc w:val="left"/>
      <w:pPr>
        <w:ind w:left="8780" w:hanging="278"/>
      </w:pPr>
      <w:rPr>
        <w:rFonts w:hint="default"/>
        <w:lang w:val="pt-PT" w:eastAsia="en-US" w:bidi="ar-SA"/>
      </w:rPr>
    </w:lvl>
  </w:abstractNum>
  <w:abstractNum w:abstractNumId="12" w15:restartNumberingAfterBreak="0">
    <w:nsid w:val="4D447F88"/>
    <w:multiLevelType w:val="multilevel"/>
    <w:tmpl w:val="A346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FD27B7"/>
    <w:multiLevelType w:val="hybridMultilevel"/>
    <w:tmpl w:val="0FE6493C"/>
    <w:lvl w:ilvl="0" w:tplc="968ACB04">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4" w15:restartNumberingAfterBreak="0">
    <w:nsid w:val="586E2BDF"/>
    <w:multiLevelType w:val="hybridMultilevel"/>
    <w:tmpl w:val="BE5ED0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9500E07"/>
    <w:multiLevelType w:val="multilevel"/>
    <w:tmpl w:val="93E8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6D0BE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B37662"/>
    <w:multiLevelType w:val="multilevel"/>
    <w:tmpl w:val="AA02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0809DD"/>
    <w:multiLevelType w:val="multilevel"/>
    <w:tmpl w:val="16C851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4794069"/>
    <w:multiLevelType w:val="hybridMultilevel"/>
    <w:tmpl w:val="7624DC90"/>
    <w:lvl w:ilvl="0" w:tplc="39B06002">
      <w:numFmt w:val="bullet"/>
      <w:lvlText w:val=""/>
      <w:lvlJc w:val="left"/>
      <w:pPr>
        <w:ind w:left="725" w:hanging="278"/>
      </w:pPr>
      <w:rPr>
        <w:rFonts w:ascii="Wingdings" w:eastAsia="Wingdings" w:hAnsi="Wingdings" w:cs="Wingdings" w:hint="default"/>
        <w:spacing w:val="0"/>
        <w:w w:val="103"/>
        <w:lang w:val="pt-PT" w:eastAsia="en-US" w:bidi="ar-SA"/>
      </w:rPr>
    </w:lvl>
    <w:lvl w:ilvl="1" w:tplc="A55E8D62">
      <w:numFmt w:val="bullet"/>
      <w:lvlText w:val="•"/>
      <w:lvlJc w:val="left"/>
      <w:pPr>
        <w:ind w:left="1717" w:hanging="278"/>
      </w:pPr>
      <w:rPr>
        <w:rFonts w:hint="default"/>
        <w:lang w:val="pt-PT" w:eastAsia="en-US" w:bidi="ar-SA"/>
      </w:rPr>
    </w:lvl>
    <w:lvl w:ilvl="2" w:tplc="4F4478A8">
      <w:numFmt w:val="bullet"/>
      <w:lvlText w:val="•"/>
      <w:lvlJc w:val="left"/>
      <w:pPr>
        <w:ind w:left="2714" w:hanging="278"/>
      </w:pPr>
      <w:rPr>
        <w:rFonts w:hint="default"/>
        <w:lang w:val="pt-PT" w:eastAsia="en-US" w:bidi="ar-SA"/>
      </w:rPr>
    </w:lvl>
    <w:lvl w:ilvl="3" w:tplc="26A6FD50">
      <w:numFmt w:val="bullet"/>
      <w:lvlText w:val="•"/>
      <w:lvlJc w:val="left"/>
      <w:pPr>
        <w:ind w:left="3711" w:hanging="278"/>
      </w:pPr>
      <w:rPr>
        <w:rFonts w:hint="default"/>
        <w:lang w:val="pt-PT" w:eastAsia="en-US" w:bidi="ar-SA"/>
      </w:rPr>
    </w:lvl>
    <w:lvl w:ilvl="4" w:tplc="ACA85CE4">
      <w:numFmt w:val="bullet"/>
      <w:lvlText w:val="•"/>
      <w:lvlJc w:val="left"/>
      <w:pPr>
        <w:ind w:left="4708" w:hanging="278"/>
      </w:pPr>
      <w:rPr>
        <w:rFonts w:hint="default"/>
        <w:lang w:val="pt-PT" w:eastAsia="en-US" w:bidi="ar-SA"/>
      </w:rPr>
    </w:lvl>
    <w:lvl w:ilvl="5" w:tplc="1018B268">
      <w:numFmt w:val="bullet"/>
      <w:lvlText w:val="•"/>
      <w:lvlJc w:val="left"/>
      <w:pPr>
        <w:ind w:left="5705" w:hanging="278"/>
      </w:pPr>
      <w:rPr>
        <w:rFonts w:hint="default"/>
        <w:lang w:val="pt-PT" w:eastAsia="en-US" w:bidi="ar-SA"/>
      </w:rPr>
    </w:lvl>
    <w:lvl w:ilvl="6" w:tplc="BC1C1150">
      <w:numFmt w:val="bullet"/>
      <w:lvlText w:val="•"/>
      <w:lvlJc w:val="left"/>
      <w:pPr>
        <w:ind w:left="6702" w:hanging="278"/>
      </w:pPr>
      <w:rPr>
        <w:rFonts w:hint="default"/>
        <w:lang w:val="pt-PT" w:eastAsia="en-US" w:bidi="ar-SA"/>
      </w:rPr>
    </w:lvl>
    <w:lvl w:ilvl="7" w:tplc="809C63DA">
      <w:numFmt w:val="bullet"/>
      <w:lvlText w:val="•"/>
      <w:lvlJc w:val="left"/>
      <w:pPr>
        <w:ind w:left="7699" w:hanging="278"/>
      </w:pPr>
      <w:rPr>
        <w:rFonts w:hint="default"/>
        <w:lang w:val="pt-PT" w:eastAsia="en-US" w:bidi="ar-SA"/>
      </w:rPr>
    </w:lvl>
    <w:lvl w:ilvl="8" w:tplc="FA74FDE2">
      <w:numFmt w:val="bullet"/>
      <w:lvlText w:val="•"/>
      <w:lvlJc w:val="left"/>
      <w:pPr>
        <w:ind w:left="8696" w:hanging="278"/>
      </w:pPr>
      <w:rPr>
        <w:rFonts w:hint="default"/>
        <w:lang w:val="pt-PT" w:eastAsia="en-US" w:bidi="ar-SA"/>
      </w:rPr>
    </w:lvl>
  </w:abstractNum>
  <w:abstractNum w:abstractNumId="20" w15:restartNumberingAfterBreak="0">
    <w:nsid w:val="679934DD"/>
    <w:multiLevelType w:val="hybridMultilevel"/>
    <w:tmpl w:val="7CAC7A4C"/>
    <w:lvl w:ilvl="0" w:tplc="4968A896">
      <w:numFmt w:val="bullet"/>
      <w:lvlText w:val=""/>
      <w:lvlJc w:val="left"/>
      <w:pPr>
        <w:ind w:left="1130" w:hanging="278"/>
      </w:pPr>
      <w:rPr>
        <w:rFonts w:ascii="Wingdings" w:eastAsia="Wingdings" w:hAnsi="Wingdings" w:cs="Wingdings" w:hint="default"/>
        <w:b w:val="0"/>
        <w:bCs w:val="0"/>
        <w:i w:val="0"/>
        <w:iCs w:val="0"/>
        <w:spacing w:val="0"/>
        <w:w w:val="103"/>
        <w:sz w:val="18"/>
        <w:szCs w:val="18"/>
        <w:lang w:val="pt-PT" w:eastAsia="en-US" w:bidi="ar-SA"/>
      </w:rPr>
    </w:lvl>
    <w:lvl w:ilvl="1" w:tplc="FDDEC606">
      <w:numFmt w:val="bullet"/>
      <w:lvlText w:val="•"/>
      <w:lvlJc w:val="left"/>
      <w:pPr>
        <w:ind w:left="2095" w:hanging="278"/>
      </w:pPr>
      <w:rPr>
        <w:rFonts w:hint="default"/>
        <w:lang w:val="pt-PT" w:eastAsia="en-US" w:bidi="ar-SA"/>
      </w:rPr>
    </w:lvl>
    <w:lvl w:ilvl="2" w:tplc="4D88CE46">
      <w:numFmt w:val="bullet"/>
      <w:lvlText w:val="•"/>
      <w:lvlJc w:val="left"/>
      <w:pPr>
        <w:ind w:left="3050" w:hanging="278"/>
      </w:pPr>
      <w:rPr>
        <w:rFonts w:hint="default"/>
        <w:lang w:val="pt-PT" w:eastAsia="en-US" w:bidi="ar-SA"/>
      </w:rPr>
    </w:lvl>
    <w:lvl w:ilvl="3" w:tplc="F186589E">
      <w:numFmt w:val="bullet"/>
      <w:lvlText w:val="•"/>
      <w:lvlJc w:val="left"/>
      <w:pPr>
        <w:ind w:left="4005" w:hanging="278"/>
      </w:pPr>
      <w:rPr>
        <w:rFonts w:hint="default"/>
        <w:lang w:val="pt-PT" w:eastAsia="en-US" w:bidi="ar-SA"/>
      </w:rPr>
    </w:lvl>
    <w:lvl w:ilvl="4" w:tplc="3AB23E3A">
      <w:numFmt w:val="bullet"/>
      <w:lvlText w:val="•"/>
      <w:lvlJc w:val="left"/>
      <w:pPr>
        <w:ind w:left="4960" w:hanging="278"/>
      </w:pPr>
      <w:rPr>
        <w:rFonts w:hint="default"/>
        <w:lang w:val="pt-PT" w:eastAsia="en-US" w:bidi="ar-SA"/>
      </w:rPr>
    </w:lvl>
    <w:lvl w:ilvl="5" w:tplc="A36E5ADA">
      <w:numFmt w:val="bullet"/>
      <w:lvlText w:val="•"/>
      <w:lvlJc w:val="left"/>
      <w:pPr>
        <w:ind w:left="5915" w:hanging="278"/>
      </w:pPr>
      <w:rPr>
        <w:rFonts w:hint="default"/>
        <w:lang w:val="pt-PT" w:eastAsia="en-US" w:bidi="ar-SA"/>
      </w:rPr>
    </w:lvl>
    <w:lvl w:ilvl="6" w:tplc="CE0668CC">
      <w:numFmt w:val="bullet"/>
      <w:lvlText w:val="•"/>
      <w:lvlJc w:val="left"/>
      <w:pPr>
        <w:ind w:left="6870" w:hanging="278"/>
      </w:pPr>
      <w:rPr>
        <w:rFonts w:hint="default"/>
        <w:lang w:val="pt-PT" w:eastAsia="en-US" w:bidi="ar-SA"/>
      </w:rPr>
    </w:lvl>
    <w:lvl w:ilvl="7" w:tplc="E7A8BB32">
      <w:numFmt w:val="bullet"/>
      <w:lvlText w:val="•"/>
      <w:lvlJc w:val="left"/>
      <w:pPr>
        <w:ind w:left="7825" w:hanging="278"/>
      </w:pPr>
      <w:rPr>
        <w:rFonts w:hint="default"/>
        <w:lang w:val="pt-PT" w:eastAsia="en-US" w:bidi="ar-SA"/>
      </w:rPr>
    </w:lvl>
    <w:lvl w:ilvl="8" w:tplc="0A5CB68C">
      <w:numFmt w:val="bullet"/>
      <w:lvlText w:val="•"/>
      <w:lvlJc w:val="left"/>
      <w:pPr>
        <w:ind w:left="8780" w:hanging="278"/>
      </w:pPr>
      <w:rPr>
        <w:rFonts w:hint="default"/>
        <w:lang w:val="pt-PT" w:eastAsia="en-US" w:bidi="ar-SA"/>
      </w:rPr>
    </w:lvl>
  </w:abstractNum>
  <w:abstractNum w:abstractNumId="21" w15:restartNumberingAfterBreak="0">
    <w:nsid w:val="6DA64633"/>
    <w:multiLevelType w:val="multilevel"/>
    <w:tmpl w:val="8982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9B51FA"/>
    <w:multiLevelType w:val="hybridMultilevel"/>
    <w:tmpl w:val="4E801DBE"/>
    <w:lvl w:ilvl="0" w:tplc="5FF00D3E">
      <w:numFmt w:val="bullet"/>
      <w:lvlText w:val=""/>
      <w:lvlJc w:val="left"/>
      <w:pPr>
        <w:ind w:left="1130" w:hanging="278"/>
      </w:pPr>
      <w:rPr>
        <w:rFonts w:ascii="Wingdings" w:eastAsia="Wingdings" w:hAnsi="Wingdings" w:cs="Wingdings" w:hint="default"/>
        <w:b w:val="0"/>
        <w:bCs w:val="0"/>
        <w:i w:val="0"/>
        <w:iCs w:val="0"/>
        <w:spacing w:val="0"/>
        <w:w w:val="103"/>
        <w:sz w:val="18"/>
        <w:szCs w:val="18"/>
        <w:lang w:val="pt-PT" w:eastAsia="en-US" w:bidi="ar-SA"/>
      </w:rPr>
    </w:lvl>
    <w:lvl w:ilvl="1" w:tplc="54722ED0">
      <w:numFmt w:val="bullet"/>
      <w:lvlText w:val="•"/>
      <w:lvlJc w:val="left"/>
      <w:pPr>
        <w:ind w:left="2095" w:hanging="278"/>
      </w:pPr>
      <w:rPr>
        <w:rFonts w:hint="default"/>
        <w:lang w:val="pt-PT" w:eastAsia="en-US" w:bidi="ar-SA"/>
      </w:rPr>
    </w:lvl>
    <w:lvl w:ilvl="2" w:tplc="34983940">
      <w:numFmt w:val="bullet"/>
      <w:lvlText w:val="•"/>
      <w:lvlJc w:val="left"/>
      <w:pPr>
        <w:ind w:left="3050" w:hanging="278"/>
      </w:pPr>
      <w:rPr>
        <w:rFonts w:hint="default"/>
        <w:lang w:val="pt-PT" w:eastAsia="en-US" w:bidi="ar-SA"/>
      </w:rPr>
    </w:lvl>
    <w:lvl w:ilvl="3" w:tplc="9762F56E">
      <w:numFmt w:val="bullet"/>
      <w:lvlText w:val="•"/>
      <w:lvlJc w:val="left"/>
      <w:pPr>
        <w:ind w:left="4005" w:hanging="278"/>
      </w:pPr>
      <w:rPr>
        <w:rFonts w:hint="default"/>
        <w:lang w:val="pt-PT" w:eastAsia="en-US" w:bidi="ar-SA"/>
      </w:rPr>
    </w:lvl>
    <w:lvl w:ilvl="4" w:tplc="3CF0510A">
      <w:numFmt w:val="bullet"/>
      <w:lvlText w:val="•"/>
      <w:lvlJc w:val="left"/>
      <w:pPr>
        <w:ind w:left="4960" w:hanging="278"/>
      </w:pPr>
      <w:rPr>
        <w:rFonts w:hint="default"/>
        <w:lang w:val="pt-PT" w:eastAsia="en-US" w:bidi="ar-SA"/>
      </w:rPr>
    </w:lvl>
    <w:lvl w:ilvl="5" w:tplc="5E1839B8">
      <w:numFmt w:val="bullet"/>
      <w:lvlText w:val="•"/>
      <w:lvlJc w:val="left"/>
      <w:pPr>
        <w:ind w:left="5915" w:hanging="278"/>
      </w:pPr>
      <w:rPr>
        <w:rFonts w:hint="default"/>
        <w:lang w:val="pt-PT" w:eastAsia="en-US" w:bidi="ar-SA"/>
      </w:rPr>
    </w:lvl>
    <w:lvl w:ilvl="6" w:tplc="AA18CF7E">
      <w:numFmt w:val="bullet"/>
      <w:lvlText w:val="•"/>
      <w:lvlJc w:val="left"/>
      <w:pPr>
        <w:ind w:left="6870" w:hanging="278"/>
      </w:pPr>
      <w:rPr>
        <w:rFonts w:hint="default"/>
        <w:lang w:val="pt-PT" w:eastAsia="en-US" w:bidi="ar-SA"/>
      </w:rPr>
    </w:lvl>
    <w:lvl w:ilvl="7" w:tplc="95EE73DE">
      <w:numFmt w:val="bullet"/>
      <w:lvlText w:val="•"/>
      <w:lvlJc w:val="left"/>
      <w:pPr>
        <w:ind w:left="7825" w:hanging="278"/>
      </w:pPr>
      <w:rPr>
        <w:rFonts w:hint="default"/>
        <w:lang w:val="pt-PT" w:eastAsia="en-US" w:bidi="ar-SA"/>
      </w:rPr>
    </w:lvl>
    <w:lvl w:ilvl="8" w:tplc="6A5E1430">
      <w:numFmt w:val="bullet"/>
      <w:lvlText w:val="•"/>
      <w:lvlJc w:val="left"/>
      <w:pPr>
        <w:ind w:left="8780" w:hanging="278"/>
      </w:pPr>
      <w:rPr>
        <w:rFonts w:hint="default"/>
        <w:lang w:val="pt-PT" w:eastAsia="en-US" w:bidi="ar-SA"/>
      </w:rPr>
    </w:lvl>
  </w:abstractNum>
  <w:abstractNum w:abstractNumId="23" w15:restartNumberingAfterBreak="0">
    <w:nsid w:val="715A5E09"/>
    <w:multiLevelType w:val="multilevel"/>
    <w:tmpl w:val="9602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E16780"/>
    <w:multiLevelType w:val="hybridMultilevel"/>
    <w:tmpl w:val="A95A787A"/>
    <w:lvl w:ilvl="0" w:tplc="57D27578">
      <w:start w:val="5"/>
      <w:numFmt w:val="upperRoman"/>
      <w:lvlText w:val="%1"/>
      <w:lvlJc w:val="left"/>
      <w:pPr>
        <w:ind w:left="861" w:hanging="151"/>
      </w:pPr>
      <w:rPr>
        <w:rFonts w:ascii="Cambria" w:eastAsia="Cambria" w:hAnsi="Cambria" w:cs="Cambria" w:hint="default"/>
        <w:b w:val="0"/>
        <w:bCs w:val="0"/>
        <w:i w:val="0"/>
        <w:iCs w:val="0"/>
        <w:spacing w:val="0"/>
        <w:w w:val="103"/>
        <w:sz w:val="18"/>
        <w:szCs w:val="18"/>
        <w:lang w:val="pt-PT" w:eastAsia="en-US" w:bidi="ar-SA"/>
      </w:rPr>
    </w:lvl>
    <w:lvl w:ilvl="1" w:tplc="045C7A0E">
      <w:numFmt w:val="bullet"/>
      <w:lvlText w:val=""/>
      <w:lvlJc w:val="left"/>
      <w:pPr>
        <w:ind w:left="1014" w:hanging="176"/>
      </w:pPr>
      <w:rPr>
        <w:rFonts w:ascii="Wingdings" w:eastAsia="Wingdings" w:hAnsi="Wingdings" w:cs="Wingdings" w:hint="default"/>
        <w:b w:val="0"/>
        <w:bCs w:val="0"/>
        <w:i w:val="0"/>
        <w:iCs w:val="0"/>
        <w:spacing w:val="0"/>
        <w:w w:val="100"/>
        <w:sz w:val="20"/>
        <w:szCs w:val="20"/>
        <w:shd w:val="clear" w:color="auto" w:fill="FFFF00"/>
        <w:lang w:val="pt-PT" w:eastAsia="en-US" w:bidi="ar-SA"/>
      </w:rPr>
    </w:lvl>
    <w:lvl w:ilvl="2" w:tplc="F864D7E4">
      <w:numFmt w:val="bullet"/>
      <w:lvlText w:val="•"/>
      <w:lvlJc w:val="left"/>
      <w:pPr>
        <w:ind w:left="2080" w:hanging="176"/>
      </w:pPr>
      <w:rPr>
        <w:rFonts w:hint="default"/>
        <w:lang w:val="pt-PT" w:eastAsia="en-US" w:bidi="ar-SA"/>
      </w:rPr>
    </w:lvl>
    <w:lvl w:ilvl="3" w:tplc="D8CEFA60">
      <w:numFmt w:val="bullet"/>
      <w:lvlText w:val="•"/>
      <w:lvlJc w:val="left"/>
      <w:pPr>
        <w:ind w:left="3154" w:hanging="176"/>
      </w:pPr>
      <w:rPr>
        <w:rFonts w:hint="default"/>
        <w:lang w:val="pt-PT" w:eastAsia="en-US" w:bidi="ar-SA"/>
      </w:rPr>
    </w:lvl>
    <w:lvl w:ilvl="4" w:tplc="DF7EA118">
      <w:numFmt w:val="bullet"/>
      <w:lvlText w:val="•"/>
      <w:lvlJc w:val="left"/>
      <w:pPr>
        <w:ind w:left="4229" w:hanging="176"/>
      </w:pPr>
      <w:rPr>
        <w:rFonts w:hint="default"/>
        <w:lang w:val="pt-PT" w:eastAsia="en-US" w:bidi="ar-SA"/>
      </w:rPr>
    </w:lvl>
    <w:lvl w:ilvl="5" w:tplc="A02C6A0E">
      <w:numFmt w:val="bullet"/>
      <w:lvlText w:val="•"/>
      <w:lvlJc w:val="left"/>
      <w:pPr>
        <w:ind w:left="5303" w:hanging="176"/>
      </w:pPr>
      <w:rPr>
        <w:rFonts w:hint="default"/>
        <w:lang w:val="pt-PT" w:eastAsia="en-US" w:bidi="ar-SA"/>
      </w:rPr>
    </w:lvl>
    <w:lvl w:ilvl="6" w:tplc="314818A0">
      <w:numFmt w:val="bullet"/>
      <w:lvlText w:val="•"/>
      <w:lvlJc w:val="left"/>
      <w:pPr>
        <w:ind w:left="6378" w:hanging="176"/>
      </w:pPr>
      <w:rPr>
        <w:rFonts w:hint="default"/>
        <w:lang w:val="pt-PT" w:eastAsia="en-US" w:bidi="ar-SA"/>
      </w:rPr>
    </w:lvl>
    <w:lvl w:ilvl="7" w:tplc="2F30B15C">
      <w:numFmt w:val="bullet"/>
      <w:lvlText w:val="•"/>
      <w:lvlJc w:val="left"/>
      <w:pPr>
        <w:ind w:left="7452" w:hanging="176"/>
      </w:pPr>
      <w:rPr>
        <w:rFonts w:hint="default"/>
        <w:lang w:val="pt-PT" w:eastAsia="en-US" w:bidi="ar-SA"/>
      </w:rPr>
    </w:lvl>
    <w:lvl w:ilvl="8" w:tplc="CC2EAE40">
      <w:numFmt w:val="bullet"/>
      <w:lvlText w:val="•"/>
      <w:lvlJc w:val="left"/>
      <w:pPr>
        <w:ind w:left="8527" w:hanging="176"/>
      </w:pPr>
      <w:rPr>
        <w:rFonts w:hint="default"/>
        <w:lang w:val="pt-PT" w:eastAsia="en-US" w:bidi="ar-SA"/>
      </w:rPr>
    </w:lvl>
  </w:abstractNum>
  <w:abstractNum w:abstractNumId="25" w15:restartNumberingAfterBreak="0">
    <w:nsid w:val="7E585395"/>
    <w:multiLevelType w:val="multilevel"/>
    <w:tmpl w:val="9CCA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8"/>
  </w:num>
  <w:num w:numId="3">
    <w:abstractNumId w:val="2"/>
  </w:num>
  <w:num w:numId="4">
    <w:abstractNumId w:val="22"/>
  </w:num>
  <w:num w:numId="5">
    <w:abstractNumId w:val="20"/>
  </w:num>
  <w:num w:numId="6">
    <w:abstractNumId w:val="11"/>
  </w:num>
  <w:num w:numId="7">
    <w:abstractNumId w:val="19"/>
  </w:num>
  <w:num w:numId="8">
    <w:abstractNumId w:val="9"/>
  </w:num>
  <w:num w:numId="9">
    <w:abstractNumId w:val="7"/>
  </w:num>
  <w:num w:numId="10">
    <w:abstractNumId w:val="14"/>
  </w:num>
  <w:num w:numId="11">
    <w:abstractNumId w:val="3"/>
  </w:num>
  <w:num w:numId="12">
    <w:abstractNumId w:val="6"/>
  </w:num>
  <w:num w:numId="13">
    <w:abstractNumId w:val="23"/>
  </w:num>
  <w:num w:numId="14">
    <w:abstractNumId w:val="17"/>
  </w:num>
  <w:num w:numId="15">
    <w:abstractNumId w:val="12"/>
  </w:num>
  <w:num w:numId="16">
    <w:abstractNumId w:val="21"/>
  </w:num>
  <w:num w:numId="17">
    <w:abstractNumId w:val="1"/>
  </w:num>
  <w:num w:numId="18">
    <w:abstractNumId w:val="25"/>
  </w:num>
  <w:num w:numId="19">
    <w:abstractNumId w:val="15"/>
  </w:num>
  <w:num w:numId="20">
    <w:abstractNumId w:val="16"/>
  </w:num>
  <w:num w:numId="21">
    <w:abstractNumId w:val="10"/>
  </w:num>
  <w:num w:numId="22">
    <w:abstractNumId w:val="18"/>
  </w:num>
  <w:num w:numId="23">
    <w:abstractNumId w:val="0"/>
  </w:num>
  <w:num w:numId="24">
    <w:abstractNumId w:val="4"/>
  </w:num>
  <w:num w:numId="25">
    <w:abstractNumId w:val="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37F"/>
    <w:rsid w:val="000052FA"/>
    <w:rsid w:val="00024088"/>
    <w:rsid w:val="000D0A27"/>
    <w:rsid w:val="001030C0"/>
    <w:rsid w:val="001263A0"/>
    <w:rsid w:val="0020066C"/>
    <w:rsid w:val="002D75A2"/>
    <w:rsid w:val="0032642A"/>
    <w:rsid w:val="003313DD"/>
    <w:rsid w:val="00334864"/>
    <w:rsid w:val="00393179"/>
    <w:rsid w:val="00485D23"/>
    <w:rsid w:val="00587CF3"/>
    <w:rsid w:val="00631C3E"/>
    <w:rsid w:val="00754F94"/>
    <w:rsid w:val="007A7F47"/>
    <w:rsid w:val="007C0A10"/>
    <w:rsid w:val="007D7716"/>
    <w:rsid w:val="00810329"/>
    <w:rsid w:val="00861175"/>
    <w:rsid w:val="00875B18"/>
    <w:rsid w:val="008A437F"/>
    <w:rsid w:val="008A559B"/>
    <w:rsid w:val="00956E88"/>
    <w:rsid w:val="00960CBB"/>
    <w:rsid w:val="0097396B"/>
    <w:rsid w:val="00974720"/>
    <w:rsid w:val="00996136"/>
    <w:rsid w:val="00A64F8E"/>
    <w:rsid w:val="00AB1394"/>
    <w:rsid w:val="00C90BC1"/>
    <w:rsid w:val="00CD2203"/>
    <w:rsid w:val="00CF312B"/>
    <w:rsid w:val="00D86B96"/>
    <w:rsid w:val="00D978C0"/>
    <w:rsid w:val="00DA5ACE"/>
    <w:rsid w:val="00DD6F95"/>
    <w:rsid w:val="00E93678"/>
    <w:rsid w:val="00EE7F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BC37C"/>
  <w15:chartTrackingRefBased/>
  <w15:docId w15:val="{A290C895-B712-4A10-ABAE-A1A20FB92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A437F"/>
    <w:pPr>
      <w:widowControl w:val="0"/>
      <w:autoSpaceDE w:val="0"/>
      <w:autoSpaceDN w:val="0"/>
      <w:spacing w:after="0" w:line="240" w:lineRule="auto"/>
    </w:pPr>
    <w:rPr>
      <w:rFonts w:ascii="Cambria" w:eastAsia="Cambria" w:hAnsi="Cambria" w:cs="Cambria"/>
      <w:lang w:val="pt-PT"/>
    </w:rPr>
  </w:style>
  <w:style w:type="paragraph" w:styleId="Ttulo1">
    <w:name w:val="heading 1"/>
    <w:basedOn w:val="Normal"/>
    <w:next w:val="Normal"/>
    <w:link w:val="Ttulo1Char"/>
    <w:uiPriority w:val="1"/>
    <w:qFormat/>
    <w:rsid w:val="008A437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1"/>
    <w:unhideWhenUsed/>
    <w:qFormat/>
    <w:rsid w:val="008A437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har"/>
    <w:uiPriority w:val="1"/>
    <w:qFormat/>
    <w:rsid w:val="008A437F"/>
    <w:pPr>
      <w:ind w:left="1130"/>
      <w:outlineLvl w:val="2"/>
    </w:pPr>
  </w:style>
  <w:style w:type="paragraph" w:styleId="Ttulo4">
    <w:name w:val="heading 4"/>
    <w:basedOn w:val="Normal"/>
    <w:next w:val="Normal"/>
    <w:link w:val="Ttulo4Char"/>
    <w:uiPriority w:val="1"/>
    <w:unhideWhenUsed/>
    <w:qFormat/>
    <w:rsid w:val="008A437F"/>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1"/>
    <w:unhideWhenUsed/>
    <w:qFormat/>
    <w:rsid w:val="008A437F"/>
    <w:pPr>
      <w:keepNext/>
      <w:keepLines/>
      <w:spacing w:before="4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A437F"/>
    <w:pPr>
      <w:tabs>
        <w:tab w:val="center" w:pos="4252"/>
        <w:tab w:val="right" w:pos="8504"/>
      </w:tabs>
    </w:pPr>
  </w:style>
  <w:style w:type="character" w:customStyle="1" w:styleId="CabealhoChar">
    <w:name w:val="Cabeçalho Char"/>
    <w:basedOn w:val="Fontepargpadro"/>
    <w:link w:val="Cabealho"/>
    <w:uiPriority w:val="99"/>
    <w:rsid w:val="008A437F"/>
  </w:style>
  <w:style w:type="paragraph" w:styleId="Rodap">
    <w:name w:val="footer"/>
    <w:basedOn w:val="Normal"/>
    <w:link w:val="RodapChar"/>
    <w:uiPriority w:val="99"/>
    <w:unhideWhenUsed/>
    <w:rsid w:val="008A437F"/>
    <w:pPr>
      <w:tabs>
        <w:tab w:val="center" w:pos="4252"/>
        <w:tab w:val="right" w:pos="8504"/>
      </w:tabs>
    </w:pPr>
  </w:style>
  <w:style w:type="character" w:customStyle="1" w:styleId="RodapChar">
    <w:name w:val="Rodapé Char"/>
    <w:basedOn w:val="Fontepargpadro"/>
    <w:link w:val="Rodap"/>
    <w:uiPriority w:val="99"/>
    <w:rsid w:val="008A437F"/>
  </w:style>
  <w:style w:type="character" w:customStyle="1" w:styleId="Ttulo3Char">
    <w:name w:val="Título 3 Char"/>
    <w:basedOn w:val="Fontepargpadro"/>
    <w:link w:val="Ttulo3"/>
    <w:uiPriority w:val="1"/>
    <w:rsid w:val="008A437F"/>
    <w:rPr>
      <w:rFonts w:ascii="Cambria" w:eastAsia="Cambria" w:hAnsi="Cambria" w:cs="Cambria"/>
      <w:lang w:val="pt-PT"/>
    </w:rPr>
  </w:style>
  <w:style w:type="paragraph" w:styleId="Corpodetexto">
    <w:name w:val="Body Text"/>
    <w:basedOn w:val="Normal"/>
    <w:link w:val="CorpodetextoChar"/>
    <w:uiPriority w:val="1"/>
    <w:qFormat/>
    <w:rsid w:val="00960CBB"/>
    <w:pPr>
      <w:spacing w:line="360" w:lineRule="auto"/>
      <w:jc w:val="both"/>
    </w:pPr>
    <w:rPr>
      <w:rFonts w:ascii="Arial" w:hAnsi="Arial"/>
      <w:sz w:val="24"/>
      <w:szCs w:val="18"/>
    </w:rPr>
  </w:style>
  <w:style w:type="character" w:customStyle="1" w:styleId="CorpodetextoChar">
    <w:name w:val="Corpo de texto Char"/>
    <w:basedOn w:val="Fontepargpadro"/>
    <w:link w:val="Corpodetexto"/>
    <w:uiPriority w:val="1"/>
    <w:rsid w:val="00960CBB"/>
    <w:rPr>
      <w:rFonts w:ascii="Arial" w:eastAsia="Cambria" w:hAnsi="Arial" w:cs="Cambria"/>
      <w:sz w:val="24"/>
      <w:szCs w:val="18"/>
      <w:lang w:val="pt-PT"/>
    </w:rPr>
  </w:style>
  <w:style w:type="character" w:customStyle="1" w:styleId="Ttulo5Char">
    <w:name w:val="Título 5 Char"/>
    <w:basedOn w:val="Fontepargpadro"/>
    <w:link w:val="Ttulo5"/>
    <w:uiPriority w:val="9"/>
    <w:semiHidden/>
    <w:rsid w:val="008A437F"/>
    <w:rPr>
      <w:rFonts w:asciiTheme="majorHAnsi" w:eastAsiaTheme="majorEastAsia" w:hAnsiTheme="majorHAnsi" w:cstheme="majorBidi"/>
      <w:color w:val="2E74B5" w:themeColor="accent1" w:themeShade="BF"/>
      <w:lang w:val="pt-PT"/>
    </w:rPr>
  </w:style>
  <w:style w:type="table" w:customStyle="1" w:styleId="TableNormal">
    <w:name w:val="Table Normal"/>
    <w:uiPriority w:val="2"/>
    <w:semiHidden/>
    <w:unhideWhenUsed/>
    <w:qFormat/>
    <w:rsid w:val="008A43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A437F"/>
  </w:style>
  <w:style w:type="character" w:customStyle="1" w:styleId="Ttulo1Char">
    <w:name w:val="Título 1 Char"/>
    <w:basedOn w:val="Fontepargpadro"/>
    <w:link w:val="Ttulo1"/>
    <w:uiPriority w:val="9"/>
    <w:rsid w:val="008A437F"/>
    <w:rPr>
      <w:rFonts w:asciiTheme="majorHAnsi" w:eastAsiaTheme="majorEastAsia" w:hAnsiTheme="majorHAnsi" w:cstheme="majorBidi"/>
      <w:color w:val="2E74B5" w:themeColor="accent1" w:themeShade="BF"/>
      <w:sz w:val="32"/>
      <w:szCs w:val="32"/>
      <w:lang w:val="pt-PT"/>
    </w:rPr>
  </w:style>
  <w:style w:type="character" w:customStyle="1" w:styleId="Ttulo2Char">
    <w:name w:val="Título 2 Char"/>
    <w:basedOn w:val="Fontepargpadro"/>
    <w:link w:val="Ttulo2"/>
    <w:uiPriority w:val="9"/>
    <w:semiHidden/>
    <w:rsid w:val="008A437F"/>
    <w:rPr>
      <w:rFonts w:asciiTheme="majorHAnsi" w:eastAsiaTheme="majorEastAsia" w:hAnsiTheme="majorHAnsi" w:cstheme="majorBidi"/>
      <w:color w:val="2E74B5" w:themeColor="accent1" w:themeShade="BF"/>
      <w:sz w:val="26"/>
      <w:szCs w:val="26"/>
      <w:lang w:val="pt-PT"/>
    </w:rPr>
  </w:style>
  <w:style w:type="character" w:customStyle="1" w:styleId="Ttulo4Char">
    <w:name w:val="Título 4 Char"/>
    <w:basedOn w:val="Fontepargpadro"/>
    <w:link w:val="Ttulo4"/>
    <w:uiPriority w:val="9"/>
    <w:semiHidden/>
    <w:rsid w:val="008A437F"/>
    <w:rPr>
      <w:rFonts w:asciiTheme="majorHAnsi" w:eastAsiaTheme="majorEastAsia" w:hAnsiTheme="majorHAnsi" w:cstheme="majorBidi"/>
      <w:i/>
      <w:iCs/>
      <w:color w:val="2E74B5" w:themeColor="accent1" w:themeShade="BF"/>
      <w:lang w:val="pt-PT"/>
    </w:rPr>
  </w:style>
  <w:style w:type="paragraph" w:styleId="PargrafodaLista">
    <w:name w:val="List Paragraph"/>
    <w:basedOn w:val="Normal"/>
    <w:uiPriority w:val="1"/>
    <w:qFormat/>
    <w:rsid w:val="008A437F"/>
    <w:pPr>
      <w:ind w:left="722" w:hanging="553"/>
    </w:pPr>
  </w:style>
  <w:style w:type="paragraph" w:styleId="NormalWeb">
    <w:name w:val="Normal (Web)"/>
    <w:basedOn w:val="Normal"/>
    <w:uiPriority w:val="99"/>
    <w:semiHidden/>
    <w:unhideWhenUsed/>
    <w:rsid w:val="008A437F"/>
    <w:rPr>
      <w:rFonts w:ascii="Times New Roman" w:hAnsi="Times New Roman" w:cs="Times New Roman"/>
      <w:sz w:val="24"/>
      <w:szCs w:val="24"/>
    </w:rPr>
  </w:style>
  <w:style w:type="character" w:customStyle="1" w:styleId="selectable-text">
    <w:name w:val="selectable-text"/>
    <w:basedOn w:val="Fontepargpadro"/>
    <w:rsid w:val="008A437F"/>
  </w:style>
  <w:style w:type="character" w:styleId="Hyperlink">
    <w:name w:val="Hyperlink"/>
    <w:basedOn w:val="Fontepargpadro"/>
    <w:uiPriority w:val="99"/>
    <w:unhideWhenUsed/>
    <w:rsid w:val="008A437F"/>
    <w:rPr>
      <w:color w:val="0000FF"/>
      <w:u w:val="single"/>
    </w:rPr>
  </w:style>
  <w:style w:type="character" w:customStyle="1" w:styleId="Textodocorpo">
    <w:name w:val="Texto do corpo_"/>
    <w:basedOn w:val="Fontepargpadro"/>
    <w:link w:val="Textodocorpo0"/>
    <w:rsid w:val="008A437F"/>
    <w:rPr>
      <w:rFonts w:ascii="Arial" w:eastAsia="Arial" w:hAnsi="Arial" w:cs="Arial"/>
    </w:rPr>
  </w:style>
  <w:style w:type="paragraph" w:customStyle="1" w:styleId="Textodocorpo0">
    <w:name w:val="Texto do corpo"/>
    <w:basedOn w:val="Normal"/>
    <w:link w:val="Textodocorpo"/>
    <w:rsid w:val="008A437F"/>
    <w:pPr>
      <w:autoSpaceDE/>
      <w:autoSpaceDN/>
      <w:spacing w:line="360" w:lineRule="auto"/>
      <w:ind w:firstLine="400"/>
    </w:pPr>
    <w:rPr>
      <w:rFonts w:ascii="Arial" w:eastAsia="Arial" w:hAnsi="Arial" w:cs="Arial"/>
      <w:lang w:val="pt-BR"/>
    </w:rPr>
  </w:style>
  <w:style w:type="character" w:customStyle="1" w:styleId="Legendadafigura">
    <w:name w:val="Legenda da figura_"/>
    <w:basedOn w:val="Fontepargpadro"/>
    <w:link w:val="Legendadafigura0"/>
    <w:rsid w:val="008A437F"/>
    <w:rPr>
      <w:rFonts w:ascii="Arial" w:eastAsia="Arial" w:hAnsi="Arial" w:cs="Arial"/>
      <w:b/>
      <w:bCs/>
      <w:sz w:val="20"/>
      <w:szCs w:val="20"/>
    </w:rPr>
  </w:style>
  <w:style w:type="paragraph" w:customStyle="1" w:styleId="Legendadafigura0">
    <w:name w:val="Legenda da figura"/>
    <w:basedOn w:val="Normal"/>
    <w:link w:val="Legendadafigura"/>
    <w:rsid w:val="008A437F"/>
    <w:pPr>
      <w:autoSpaceDE/>
      <w:autoSpaceDN/>
    </w:pPr>
    <w:rPr>
      <w:rFonts w:ascii="Arial" w:eastAsia="Arial" w:hAnsi="Arial" w:cs="Arial"/>
      <w:b/>
      <w:bCs/>
      <w:sz w:val="20"/>
      <w:szCs w:val="20"/>
      <w:lang w:val="pt-BR"/>
    </w:rPr>
  </w:style>
  <w:style w:type="paragraph" w:styleId="CabealhodoSumrio">
    <w:name w:val="TOC Heading"/>
    <w:basedOn w:val="Ttulo1"/>
    <w:next w:val="Normal"/>
    <w:uiPriority w:val="39"/>
    <w:unhideWhenUsed/>
    <w:qFormat/>
    <w:rsid w:val="00754F94"/>
    <w:pPr>
      <w:widowControl/>
      <w:autoSpaceDE/>
      <w:autoSpaceDN/>
      <w:spacing w:line="259" w:lineRule="auto"/>
      <w:outlineLvl w:val="9"/>
    </w:pPr>
    <w:rPr>
      <w:lang w:val="pt-BR" w:eastAsia="pt-BR"/>
    </w:rPr>
  </w:style>
  <w:style w:type="paragraph" w:styleId="Sumrio2">
    <w:name w:val="toc 2"/>
    <w:basedOn w:val="Normal"/>
    <w:next w:val="Normal"/>
    <w:autoRedefine/>
    <w:uiPriority w:val="39"/>
    <w:unhideWhenUsed/>
    <w:rsid w:val="00DD6F95"/>
    <w:pPr>
      <w:widowControl/>
      <w:autoSpaceDE/>
      <w:autoSpaceDN/>
      <w:spacing w:after="100" w:line="259" w:lineRule="auto"/>
      <w:ind w:left="220"/>
    </w:pPr>
    <w:rPr>
      <w:rFonts w:asciiTheme="minorHAnsi" w:eastAsiaTheme="minorEastAsia" w:hAnsiTheme="minorHAnsi" w:cs="Times New Roman"/>
      <w:lang w:val="pt-BR" w:eastAsia="pt-BR"/>
    </w:rPr>
  </w:style>
  <w:style w:type="paragraph" w:styleId="Sumrio1">
    <w:name w:val="toc 1"/>
    <w:basedOn w:val="Normal"/>
    <w:next w:val="Normal"/>
    <w:autoRedefine/>
    <w:uiPriority w:val="39"/>
    <w:unhideWhenUsed/>
    <w:rsid w:val="00DD6F95"/>
    <w:pPr>
      <w:widowControl/>
      <w:autoSpaceDE/>
      <w:autoSpaceDN/>
      <w:spacing w:after="100" w:line="259" w:lineRule="auto"/>
    </w:pPr>
    <w:rPr>
      <w:rFonts w:asciiTheme="minorHAnsi" w:eastAsiaTheme="minorEastAsia" w:hAnsiTheme="minorHAnsi" w:cs="Times New Roman"/>
      <w:lang w:val="pt-BR" w:eastAsia="pt-BR"/>
    </w:rPr>
  </w:style>
  <w:style w:type="paragraph" w:styleId="Sumrio3">
    <w:name w:val="toc 3"/>
    <w:basedOn w:val="Normal"/>
    <w:next w:val="Normal"/>
    <w:autoRedefine/>
    <w:uiPriority w:val="39"/>
    <w:unhideWhenUsed/>
    <w:rsid w:val="00DD6F95"/>
    <w:pPr>
      <w:widowControl/>
      <w:autoSpaceDE/>
      <w:autoSpaceDN/>
      <w:spacing w:after="100" w:line="259" w:lineRule="auto"/>
      <w:ind w:left="440"/>
    </w:pPr>
    <w:rPr>
      <w:rFonts w:asciiTheme="minorHAnsi" w:eastAsiaTheme="minorEastAsia" w:hAnsiTheme="minorHAnsi" w:cs="Times New Roman"/>
      <w:lang w:val="pt-BR" w:eastAsia="pt-BR"/>
    </w:rPr>
  </w:style>
  <w:style w:type="character" w:styleId="nfase">
    <w:name w:val="Emphasis"/>
    <w:basedOn w:val="Fontepargpadro"/>
    <w:uiPriority w:val="20"/>
    <w:qFormat/>
    <w:rsid w:val="0032642A"/>
    <w:rPr>
      <w:i/>
      <w:iCs/>
    </w:rPr>
  </w:style>
  <w:style w:type="character" w:styleId="Forte">
    <w:name w:val="Strong"/>
    <w:basedOn w:val="Fontepargpadro"/>
    <w:uiPriority w:val="22"/>
    <w:qFormat/>
    <w:rsid w:val="0032642A"/>
    <w:rPr>
      <w:b/>
      <w:bCs/>
    </w:rPr>
  </w:style>
  <w:style w:type="character" w:customStyle="1" w:styleId="hgkelc">
    <w:name w:val="hgkelc"/>
    <w:basedOn w:val="Fontepargpadro"/>
    <w:rsid w:val="00974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7594227">
      <w:bodyDiv w:val="1"/>
      <w:marLeft w:val="0"/>
      <w:marRight w:val="0"/>
      <w:marTop w:val="0"/>
      <w:marBottom w:val="0"/>
      <w:divBdr>
        <w:top w:val="none" w:sz="0" w:space="0" w:color="auto"/>
        <w:left w:val="none" w:sz="0" w:space="0" w:color="auto"/>
        <w:bottom w:val="none" w:sz="0" w:space="0" w:color="auto"/>
        <w:right w:val="none" w:sz="0" w:space="0" w:color="auto"/>
      </w:divBdr>
      <w:divsChild>
        <w:div w:id="892543321">
          <w:marLeft w:val="0"/>
          <w:marRight w:val="0"/>
          <w:marTop w:val="0"/>
          <w:marBottom w:val="0"/>
          <w:divBdr>
            <w:top w:val="none" w:sz="0" w:space="0" w:color="auto"/>
            <w:left w:val="none" w:sz="0" w:space="0" w:color="auto"/>
            <w:bottom w:val="none" w:sz="0" w:space="0" w:color="auto"/>
            <w:right w:val="none" w:sz="0" w:space="0" w:color="auto"/>
          </w:divBdr>
          <w:divsChild>
            <w:div w:id="205606879">
              <w:marLeft w:val="0"/>
              <w:marRight w:val="0"/>
              <w:marTop w:val="0"/>
              <w:marBottom w:val="0"/>
              <w:divBdr>
                <w:top w:val="none" w:sz="0" w:space="0" w:color="auto"/>
                <w:left w:val="none" w:sz="0" w:space="0" w:color="auto"/>
                <w:bottom w:val="none" w:sz="0" w:space="0" w:color="auto"/>
                <w:right w:val="none" w:sz="0" w:space="0" w:color="auto"/>
              </w:divBdr>
              <w:divsChild>
                <w:div w:id="15916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352202">
      <w:bodyDiv w:val="1"/>
      <w:marLeft w:val="0"/>
      <w:marRight w:val="0"/>
      <w:marTop w:val="0"/>
      <w:marBottom w:val="0"/>
      <w:divBdr>
        <w:top w:val="none" w:sz="0" w:space="0" w:color="auto"/>
        <w:left w:val="none" w:sz="0" w:space="0" w:color="auto"/>
        <w:bottom w:val="none" w:sz="0" w:space="0" w:color="auto"/>
        <w:right w:val="none" w:sz="0" w:space="0" w:color="auto"/>
      </w:divBdr>
    </w:div>
    <w:div w:id="197775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emf"/><Relationship Id="rId21" Type="http://schemas.openxmlformats.org/officeDocument/2006/relationships/image" Target="media/image14.png"/><Relationship Id="rId34" Type="http://schemas.openxmlformats.org/officeDocument/2006/relationships/hyperlink" Target="https://www.bing.com/ck/a?!&amp;&amp;p=3b57b7b26b650710JmltdHM9MTcyNTMyMTYwMCZpZ3VpZD0wNWY4M2QzMC0xY2NjLTY0ZWQtMzY0Zi0yZTRmMWRjYjY1YzUmaW5zaWQ9NTc2OA&amp;ptn=3&amp;ver=2&amp;hsh=3&amp;fclid=05f83d30-1ccc-64ed-364f-2e4f1dcb65c5&amp;psq=benef%c3%adcio+eventual+cesta+b%c3%a1sica&amp;u=a1aHR0cHM6Ly93d3cuc2VyYXNhLmNvbS5ici9ibG9nL2F1eGlsaW8tY2VzdGEtYmFzaWNhLw&amp;ntb=1" TargetMode="External"/><Relationship Id="rId42" Type="http://schemas.openxmlformats.org/officeDocument/2006/relationships/image" Target="media/image30.emf"/><Relationship Id="rId47" Type="http://schemas.openxmlformats.org/officeDocument/2006/relationships/footer" Target="footer2.xml"/><Relationship Id="rId50" Type="http://schemas.openxmlformats.org/officeDocument/2006/relationships/hyperlink" Target="https://www.ibge.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bing.com/ck/a?!&amp;&amp;p=15174fbf127bb2e1JmltdHM9MTcyNTMyMTYwMCZpZ3VpZD0wNWY4M2QzMC0xY2NjLTY0ZWQtMzY0Zi0yZTRmMWRjYjY1YzUmaW5zaWQ9NTc2NA&amp;ptn=3&amp;ver=2&amp;hsh=3&amp;fclid=05f83d30-1ccc-64ed-364f-2e4f1dcb65c5&amp;psq=benef%c3%adcio+eventual+cesta+b%c3%a1sica&amp;u=a1aHR0cHM6Ly93d3cuZ292LmJyL3B0LWJyL3NlcnZpY29zL2NvbW8tcmVjZWJlci1iZW5lZmljaW9zLWV2ZW50dWFpcw&amp;ntb=1" TargetMode="External"/><Relationship Id="rId37" Type="http://schemas.openxmlformats.org/officeDocument/2006/relationships/image" Target="media/image26.png"/><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2.emf"/><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image" Target="media/image31.emf"/><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idrparana.pr.gov.br/Pagina/Atlas-Climatico"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bing.com/ck/a?!&amp;&amp;p=d78beaf050443a0dJmltdHM9MTcyNTMyMTYwMCZpZ3VpZD0wNWY4M2QzMC0xY2NjLTY0ZWQtMzY0Zi0yZTRmMWRjYjY1YzUmaW5zaWQ9NTc2Ng&amp;ptn=3&amp;ver=2&amp;hsh=3&amp;fclid=05f83d30-1ccc-64ed-364f-2e4f1dcb65c5&amp;psq=benef%c3%adcio+eventual+cesta+b%c3%a1sica&amp;u=a1aHR0cHM6Ly93d3cucG1idnQuc2MuZ292LmJyL2NhcnRhc2Vydmljb3MvY2FydGEtc2Vydmljby00NzIxLw&amp;ntb=1" TargetMode="External"/><Relationship Id="rId38" Type="http://schemas.openxmlformats.org/officeDocument/2006/relationships/hyperlink" Target="http://www.idrparana.pr.gov.br/Pagina/Atlas-Climatico" TargetMode="External"/><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2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9EA4C-A8A6-424E-B945-59E6A467E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55</Pages>
  <Words>9243</Words>
  <Characters>49916</Characters>
  <Application>Microsoft Office Word</Application>
  <DocSecurity>0</DocSecurity>
  <Lines>415</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D34 - 01</dc:creator>
  <cp:keywords/>
  <dc:description/>
  <cp:lastModifiedBy>D34 - 01</cp:lastModifiedBy>
  <cp:revision>7</cp:revision>
  <dcterms:created xsi:type="dcterms:W3CDTF">2024-11-29T17:25:00Z</dcterms:created>
  <dcterms:modified xsi:type="dcterms:W3CDTF">2024-12-16T18:43:00Z</dcterms:modified>
</cp:coreProperties>
</file>